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E4" w:rsidRPr="00B54DA8" w:rsidRDefault="009D39C8" w:rsidP="00B54DA8">
      <w:pPr>
        <w:widowControl/>
        <w:spacing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 w:rsidRPr="00B54DA8">
        <w:rPr>
          <w:rFonts w:ascii="微軟正黑體" w:eastAsia="微軟正黑體" w:hAnsi="微軟正黑體" w:hint="eastAsia"/>
          <w:b/>
          <w:sz w:val="28"/>
          <w:szCs w:val="24"/>
        </w:rPr>
        <w:t>「探索精神，發掘潛能」</w:t>
      </w:r>
      <w:r w:rsidR="00496CE4" w:rsidRPr="00B54DA8">
        <w:rPr>
          <w:rFonts w:ascii="微軟正黑體" w:eastAsia="微軟正黑體" w:hAnsi="微軟正黑體" w:hint="eastAsia"/>
          <w:b/>
          <w:sz w:val="28"/>
          <w:szCs w:val="24"/>
        </w:rPr>
        <w:t>－</w:t>
      </w:r>
      <w:r w:rsidRPr="00B54DA8">
        <w:rPr>
          <w:rFonts w:ascii="微軟正黑體" w:eastAsia="微軟正黑體" w:hAnsi="微軟正黑體" w:hint="eastAsia"/>
          <w:b/>
          <w:sz w:val="28"/>
          <w:szCs w:val="24"/>
        </w:rPr>
        <w:t>2016</w:t>
      </w:r>
      <w:r w:rsidR="00DE3A29">
        <w:rPr>
          <w:rFonts w:ascii="微軟正黑體" w:eastAsia="微軟正黑體" w:hAnsi="微軟正黑體" w:hint="eastAsia"/>
          <w:b/>
          <w:sz w:val="28"/>
          <w:szCs w:val="24"/>
        </w:rPr>
        <w:t>年</w:t>
      </w:r>
      <w:r w:rsidRPr="00B54DA8">
        <w:rPr>
          <w:rFonts w:ascii="微軟正黑體" w:eastAsia="微軟正黑體" w:hAnsi="微軟正黑體" w:hint="eastAsia"/>
          <w:b/>
          <w:sz w:val="28"/>
          <w:szCs w:val="24"/>
        </w:rPr>
        <w:t>Brain Bee腦神經科學大賽澳門區選拔賽</w:t>
      </w:r>
    </w:p>
    <w:p w:rsidR="009D39C8" w:rsidRPr="00F944E7" w:rsidRDefault="00677D5B" w:rsidP="00B54DA8">
      <w:pPr>
        <w:widowControl/>
        <w:spacing w:line="0" w:lineRule="atLeast"/>
        <w:jc w:val="center"/>
        <w:rPr>
          <w:rFonts w:ascii="微軟正黑體" w:eastAsia="微軟正黑體" w:hAnsi="微軟正黑體"/>
          <w:b/>
          <w:sz w:val="32"/>
          <w:szCs w:val="24"/>
          <w:u w:val="single"/>
        </w:rPr>
      </w:pPr>
      <w:r w:rsidRPr="00F944E7">
        <w:rPr>
          <w:rFonts w:ascii="微軟正黑體" w:eastAsia="微軟正黑體" w:hAnsi="微軟正黑體" w:hint="eastAsia"/>
          <w:b/>
          <w:sz w:val="32"/>
          <w:szCs w:val="24"/>
          <w:u w:val="single"/>
        </w:rPr>
        <w:t>比賽</w:t>
      </w:r>
      <w:r w:rsidR="009D39C8" w:rsidRPr="00F944E7">
        <w:rPr>
          <w:rFonts w:ascii="微軟正黑體" w:eastAsia="微軟正黑體" w:hAnsi="微軟正黑體" w:hint="eastAsia"/>
          <w:b/>
          <w:sz w:val="32"/>
          <w:szCs w:val="24"/>
          <w:u w:val="single"/>
        </w:rPr>
        <w:t>章程</w:t>
      </w:r>
    </w:p>
    <w:p w:rsidR="002F180E" w:rsidRPr="00B54DA8" w:rsidRDefault="002F180E" w:rsidP="00B54DA8">
      <w:pPr>
        <w:widowControl/>
        <w:spacing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</w:p>
    <w:p w:rsidR="00477C27" w:rsidRPr="000F4D24" w:rsidRDefault="00DA7690" w:rsidP="00BA6F84">
      <w:pPr>
        <w:adjustRightInd w:val="0"/>
        <w:snapToGrid w:val="0"/>
        <w:spacing w:line="300" w:lineRule="auto"/>
        <w:ind w:right="84"/>
        <w:jc w:val="both"/>
        <w:rPr>
          <w:rFonts w:ascii="Times New Roman" w:hAnsi="Times New Roman" w:cs="Times New Roman"/>
          <w:b/>
          <w:szCs w:val="24"/>
        </w:rPr>
      </w:pPr>
      <w:r w:rsidRPr="000F4D24">
        <w:rPr>
          <w:rFonts w:ascii="Times New Roman" w:hAnsi="Times New Roman" w:cs="Times New Roman"/>
          <w:b/>
          <w:szCs w:val="24"/>
        </w:rPr>
        <w:t>一</w:t>
      </w:r>
      <w:r w:rsidRPr="000F4D24">
        <w:rPr>
          <w:rFonts w:ascii="Times New Roman" w:eastAsia="細明體" w:hAnsi="Times New Roman" w:cs="Times New Roman"/>
          <w:b/>
          <w:szCs w:val="24"/>
        </w:rPr>
        <w:t>、</w:t>
      </w:r>
      <w:r w:rsidR="00477C27" w:rsidRPr="000F4D24">
        <w:rPr>
          <w:rFonts w:ascii="Times New Roman" w:hAnsi="Times New Roman" w:cs="Times New Roman"/>
          <w:b/>
          <w:szCs w:val="24"/>
        </w:rPr>
        <w:t>組織機構</w:t>
      </w:r>
    </w:p>
    <w:p w:rsidR="00C65336" w:rsidRDefault="00477C27" w:rsidP="00C65336">
      <w:pPr>
        <w:adjustRightInd w:val="0"/>
        <w:snapToGrid w:val="0"/>
        <w:spacing w:line="300" w:lineRule="auto"/>
        <w:ind w:left="1699" w:right="85" w:hangingChars="708" w:hanging="1699"/>
        <w:jc w:val="both"/>
        <w:rPr>
          <w:rFonts w:ascii="Times New Roman" w:hAnsi="Times New Roman" w:cs="Times New Roman"/>
          <w:szCs w:val="24"/>
        </w:rPr>
      </w:pPr>
      <w:r w:rsidRPr="000F4D24">
        <w:rPr>
          <w:rFonts w:ascii="Times New Roman" w:hAnsi="Times New Roman" w:cs="Times New Roman"/>
          <w:szCs w:val="24"/>
        </w:rPr>
        <w:t xml:space="preserve">    </w:t>
      </w:r>
      <w:r w:rsidR="00C65336" w:rsidRPr="000F4D24">
        <w:rPr>
          <w:rFonts w:ascii="Times New Roman" w:hAnsi="Times New Roman" w:cs="Times New Roman"/>
          <w:szCs w:val="24"/>
        </w:rPr>
        <w:t>指導單位：</w:t>
      </w:r>
      <w:r w:rsidR="00C65336" w:rsidRPr="000F4D24">
        <w:rPr>
          <w:rFonts w:ascii="Times New Roman" w:hAnsi="Times New Roman" w:cs="Times New Roman"/>
          <w:szCs w:val="24"/>
        </w:rPr>
        <w:t>Brain Bee</w:t>
      </w:r>
      <w:r w:rsidR="00981118">
        <w:rPr>
          <w:rFonts w:ascii="Times New Roman" w:hAnsi="Times New Roman" w:cs="Times New Roman"/>
          <w:szCs w:val="24"/>
        </w:rPr>
        <w:t>腦神經</w:t>
      </w:r>
      <w:r w:rsidR="00C65336">
        <w:rPr>
          <w:rFonts w:ascii="Times New Roman" w:hAnsi="Times New Roman" w:cs="Times New Roman"/>
          <w:szCs w:val="24"/>
        </w:rPr>
        <w:t>科</w:t>
      </w:r>
      <w:r w:rsidR="00981118">
        <w:rPr>
          <w:rFonts w:ascii="Times New Roman" w:hAnsi="Times New Roman" w:cs="Times New Roman"/>
          <w:szCs w:val="24"/>
        </w:rPr>
        <w:t>學</w:t>
      </w:r>
      <w:r w:rsidR="00C65336">
        <w:rPr>
          <w:rFonts w:ascii="Times New Roman" w:hAnsi="Times New Roman" w:cs="Times New Roman"/>
          <w:szCs w:val="24"/>
        </w:rPr>
        <w:t>大賽國際組委會</w:t>
      </w:r>
    </w:p>
    <w:p w:rsidR="00C65336" w:rsidRPr="0081288C" w:rsidRDefault="00C65336" w:rsidP="00C65336">
      <w:pPr>
        <w:adjustRightInd w:val="0"/>
        <w:snapToGrid w:val="0"/>
        <w:spacing w:line="300" w:lineRule="auto"/>
        <w:ind w:left="1699" w:right="85" w:hangingChars="708" w:hanging="169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　　　　　</w:t>
      </w:r>
      <w:r>
        <w:rPr>
          <w:rFonts w:ascii="Times New Roman" w:hAnsi="Times New Roman" w:cs="Times New Roman" w:hint="eastAsia"/>
          <w:szCs w:val="24"/>
        </w:rPr>
        <w:t>(</w:t>
      </w:r>
      <w:r w:rsidRPr="000F4D24">
        <w:rPr>
          <w:rFonts w:ascii="Times New Roman" w:hAnsi="Times New Roman" w:cs="Times New Roman"/>
          <w:szCs w:val="24"/>
        </w:rPr>
        <w:t>http://www.chinabrainbee.com/about-brainbee/</w:t>
      </w:r>
      <w:r>
        <w:rPr>
          <w:rFonts w:ascii="Times New Roman" w:hAnsi="Times New Roman" w:cs="Times New Roman" w:hint="eastAsia"/>
          <w:szCs w:val="24"/>
        </w:rPr>
        <w:t>)</w:t>
      </w:r>
    </w:p>
    <w:p w:rsidR="00477C27" w:rsidRPr="000F4D24" w:rsidRDefault="00C65336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</w:t>
      </w:r>
      <w:r w:rsidR="00477C27" w:rsidRPr="000F4D24">
        <w:rPr>
          <w:rFonts w:ascii="Times New Roman" w:hAnsi="Times New Roman" w:cs="Times New Roman"/>
          <w:szCs w:val="24"/>
        </w:rPr>
        <w:t>主辦單位：何鴻</w:t>
      </w:r>
      <w:proofErr w:type="gramStart"/>
      <w:r w:rsidR="00477C27" w:rsidRPr="000F4D24">
        <w:rPr>
          <w:rFonts w:ascii="Times New Roman" w:hAnsi="Times New Roman" w:cs="Times New Roman"/>
          <w:szCs w:val="24"/>
        </w:rPr>
        <w:t>燊</w:t>
      </w:r>
      <w:proofErr w:type="gramEnd"/>
      <w:r w:rsidR="00477C27" w:rsidRPr="000F4D24">
        <w:rPr>
          <w:rFonts w:ascii="Times New Roman" w:hAnsi="Times New Roman" w:cs="Times New Roman"/>
          <w:szCs w:val="24"/>
        </w:rPr>
        <w:t>博士醫療拓展基金會</w:t>
      </w:r>
    </w:p>
    <w:p w:rsidR="00BA6F84" w:rsidRPr="000F4D24" w:rsidRDefault="00477C27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0F4D24">
        <w:rPr>
          <w:rFonts w:ascii="Times New Roman" w:hAnsi="Times New Roman" w:cs="Times New Roman"/>
          <w:szCs w:val="24"/>
        </w:rPr>
        <w:t xml:space="preserve">    </w:t>
      </w:r>
      <w:r w:rsidR="00976CE7">
        <w:rPr>
          <w:rFonts w:ascii="Times New Roman" w:hAnsi="Times New Roman" w:cs="Times New Roman" w:hint="eastAsia"/>
          <w:szCs w:val="24"/>
        </w:rPr>
        <w:t>支援</w:t>
      </w:r>
      <w:r w:rsidRPr="000F4D24">
        <w:rPr>
          <w:rFonts w:ascii="Times New Roman" w:hAnsi="Times New Roman" w:cs="Times New Roman"/>
          <w:szCs w:val="24"/>
        </w:rPr>
        <w:t>單位：澳門培正中學</w:t>
      </w:r>
    </w:p>
    <w:p w:rsidR="00477C27" w:rsidRPr="0081288C" w:rsidRDefault="00BA6F84" w:rsidP="00C65336">
      <w:pPr>
        <w:adjustRightInd w:val="0"/>
        <w:snapToGrid w:val="0"/>
        <w:spacing w:line="300" w:lineRule="auto"/>
        <w:ind w:left="1699" w:right="85" w:hangingChars="708" w:hanging="1699"/>
        <w:jc w:val="both"/>
        <w:rPr>
          <w:rFonts w:ascii="Times New Roman" w:hAnsi="Times New Roman" w:cs="Times New Roman"/>
          <w:szCs w:val="24"/>
        </w:rPr>
      </w:pPr>
      <w:r w:rsidRPr="000F4D24">
        <w:rPr>
          <w:rFonts w:ascii="Times New Roman" w:hAnsi="Times New Roman" w:cs="Times New Roman"/>
          <w:szCs w:val="24"/>
        </w:rPr>
        <w:t xml:space="preserve">　　</w:t>
      </w:r>
    </w:p>
    <w:p w:rsidR="00477C27" w:rsidRPr="000F4D24" w:rsidRDefault="00477C27" w:rsidP="00092E0F">
      <w:pPr>
        <w:adjustRightInd w:val="0"/>
        <w:snapToGrid w:val="0"/>
        <w:spacing w:beforeLines="100" w:before="360" w:line="300" w:lineRule="auto"/>
        <w:ind w:right="84"/>
        <w:jc w:val="both"/>
        <w:rPr>
          <w:rFonts w:ascii="Times New Roman" w:hAnsi="Times New Roman" w:cs="Times New Roman"/>
          <w:b/>
          <w:szCs w:val="24"/>
        </w:rPr>
      </w:pPr>
      <w:r w:rsidRPr="000F4D24">
        <w:rPr>
          <w:rFonts w:ascii="Times New Roman" w:hAnsi="Times New Roman" w:cs="Times New Roman"/>
          <w:b/>
          <w:szCs w:val="24"/>
        </w:rPr>
        <w:t>二、組委會成員</w:t>
      </w:r>
      <w:r w:rsidRPr="000F4D24">
        <w:rPr>
          <w:rFonts w:ascii="Times New Roman" w:hAnsi="Times New Roman" w:cs="Times New Roman"/>
          <w:b/>
          <w:szCs w:val="24"/>
        </w:rPr>
        <w:t xml:space="preserve"> </w:t>
      </w:r>
    </w:p>
    <w:p w:rsidR="00477C27" w:rsidRPr="000F4D24" w:rsidRDefault="004843FB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0F4D24">
        <w:rPr>
          <w:rFonts w:ascii="Times New Roman" w:hAnsi="Times New Roman" w:cs="Times New Roman"/>
          <w:szCs w:val="24"/>
        </w:rPr>
        <w:t xml:space="preserve">　　</w:t>
      </w:r>
      <w:proofErr w:type="gramStart"/>
      <w:r w:rsidR="00477C27" w:rsidRPr="000F4D24">
        <w:rPr>
          <w:rFonts w:ascii="Times New Roman" w:hAnsi="Times New Roman" w:cs="Times New Roman"/>
          <w:szCs w:val="24"/>
        </w:rPr>
        <w:t>赫</w:t>
      </w:r>
      <w:proofErr w:type="gramEnd"/>
      <w:r w:rsidR="00477C27" w:rsidRPr="000F4D24">
        <w:rPr>
          <w:rFonts w:ascii="Times New Roman" w:hAnsi="Times New Roman" w:cs="Times New Roman"/>
          <w:szCs w:val="24"/>
        </w:rPr>
        <w:t>榮喬教授：中國科學院生物物理研究所原副所長、腦與認知國家重點實驗室副主任</w:t>
      </w:r>
    </w:p>
    <w:p w:rsidR="00477C27" w:rsidRPr="000F4D24" w:rsidRDefault="004843FB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0F4D24">
        <w:rPr>
          <w:rFonts w:ascii="Times New Roman" w:hAnsi="Times New Roman" w:cs="Times New Roman"/>
          <w:szCs w:val="24"/>
        </w:rPr>
        <w:t xml:space="preserve">　　</w:t>
      </w:r>
      <w:r w:rsidR="00477C27" w:rsidRPr="000F4D24">
        <w:rPr>
          <w:rFonts w:ascii="Times New Roman" w:hAnsi="Times New Roman" w:cs="Times New Roman"/>
          <w:szCs w:val="24"/>
        </w:rPr>
        <w:t>勞力行教授：香港大學中醫藥學院院長</w:t>
      </w:r>
      <w:r w:rsidR="00477C27" w:rsidRPr="000F4D24">
        <w:rPr>
          <w:rFonts w:ascii="Times New Roman" w:hAnsi="Times New Roman" w:cs="Times New Roman"/>
          <w:szCs w:val="24"/>
        </w:rPr>
        <w:t xml:space="preserve"> </w:t>
      </w:r>
    </w:p>
    <w:p w:rsidR="00477C27" w:rsidRPr="000F4D24" w:rsidRDefault="004843FB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0F4D24">
        <w:rPr>
          <w:rFonts w:ascii="Times New Roman" w:hAnsi="Times New Roman" w:cs="Times New Roman"/>
          <w:szCs w:val="24"/>
        </w:rPr>
        <w:t xml:space="preserve">　　</w:t>
      </w:r>
      <w:r w:rsidR="00477C27" w:rsidRPr="000F4D24">
        <w:rPr>
          <w:rFonts w:ascii="Times New Roman" w:hAnsi="Times New Roman" w:cs="Times New Roman"/>
          <w:szCs w:val="24"/>
        </w:rPr>
        <w:t>宋采教授：加拿大神經免疫學研究主席、</w:t>
      </w:r>
      <w:r w:rsidR="00477C27" w:rsidRPr="000F4D24">
        <w:rPr>
          <w:rFonts w:ascii="Times New Roman" w:hAnsi="Times New Roman" w:cs="Times New Roman"/>
          <w:szCs w:val="24"/>
        </w:rPr>
        <w:t>Dalhousie</w:t>
      </w:r>
      <w:r w:rsidR="00477C27" w:rsidRPr="000F4D24">
        <w:rPr>
          <w:rFonts w:ascii="Times New Roman" w:hAnsi="Times New Roman" w:cs="Times New Roman"/>
          <w:szCs w:val="24"/>
        </w:rPr>
        <w:t>大學教授</w:t>
      </w:r>
      <w:r w:rsidR="00477C27" w:rsidRPr="000F4D24">
        <w:rPr>
          <w:rFonts w:ascii="Times New Roman" w:hAnsi="Times New Roman" w:cs="Times New Roman"/>
          <w:szCs w:val="24"/>
        </w:rPr>
        <w:t xml:space="preserve"> </w:t>
      </w:r>
    </w:p>
    <w:p w:rsidR="00477C27" w:rsidRPr="000F4D24" w:rsidRDefault="004843FB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0F4D24">
        <w:rPr>
          <w:rFonts w:ascii="Times New Roman" w:hAnsi="Times New Roman" w:cs="Times New Roman"/>
          <w:szCs w:val="24"/>
        </w:rPr>
        <w:t xml:space="preserve">　　</w:t>
      </w:r>
      <w:r w:rsidR="00477C27" w:rsidRPr="000F4D24">
        <w:rPr>
          <w:rFonts w:ascii="Times New Roman" w:hAnsi="Times New Roman" w:cs="Times New Roman"/>
          <w:szCs w:val="24"/>
        </w:rPr>
        <w:t>楊俊晟：美國南加州大學生物學博士、瑞典哥德堡大學生物系研究員</w:t>
      </w:r>
    </w:p>
    <w:p w:rsidR="00DA7690" w:rsidRPr="000F4D24" w:rsidRDefault="004843FB" w:rsidP="00DA7690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0F4D24">
        <w:rPr>
          <w:rFonts w:ascii="Times New Roman" w:hAnsi="Times New Roman" w:cs="Times New Roman"/>
          <w:szCs w:val="24"/>
        </w:rPr>
        <w:t xml:space="preserve">　　</w:t>
      </w:r>
      <w:proofErr w:type="gramStart"/>
      <w:r w:rsidR="00477C27" w:rsidRPr="000F4D24">
        <w:rPr>
          <w:rFonts w:ascii="Times New Roman" w:hAnsi="Times New Roman" w:cs="Times New Roman"/>
          <w:szCs w:val="24"/>
        </w:rPr>
        <w:t>虞將傑</w:t>
      </w:r>
      <w:proofErr w:type="gramEnd"/>
      <w:r w:rsidR="00477C27" w:rsidRPr="000F4D24">
        <w:rPr>
          <w:rFonts w:ascii="Times New Roman" w:hAnsi="Times New Roman" w:cs="Times New Roman"/>
          <w:szCs w:val="24"/>
        </w:rPr>
        <w:t>：</w:t>
      </w:r>
      <w:r w:rsidR="00477C27" w:rsidRPr="000F4D24">
        <w:rPr>
          <w:rFonts w:ascii="Times New Roman" w:hAnsi="Times New Roman" w:cs="Times New Roman"/>
          <w:szCs w:val="24"/>
        </w:rPr>
        <w:t>Brain Bee</w:t>
      </w:r>
      <w:r w:rsidR="00477C27" w:rsidRPr="000F4D24">
        <w:rPr>
          <w:rFonts w:ascii="Times New Roman" w:hAnsi="Times New Roman" w:cs="Times New Roman"/>
          <w:szCs w:val="24"/>
        </w:rPr>
        <w:t>中國區協調員</w:t>
      </w:r>
      <w:r w:rsidR="00EC797B" w:rsidRPr="000F4D24">
        <w:rPr>
          <w:rFonts w:ascii="Times New Roman" w:hAnsi="Times New Roman" w:cs="Times New Roman"/>
          <w:szCs w:val="24"/>
        </w:rPr>
        <w:t xml:space="preserve"> (</w:t>
      </w:r>
      <w:r w:rsidR="00477C27" w:rsidRPr="000F4D24">
        <w:rPr>
          <w:rFonts w:ascii="Times New Roman" w:hAnsi="Times New Roman" w:cs="Times New Roman"/>
          <w:szCs w:val="24"/>
        </w:rPr>
        <w:t>China Coordinator</w:t>
      </w:r>
      <w:r w:rsidR="00EC797B" w:rsidRPr="000F4D24">
        <w:rPr>
          <w:rFonts w:ascii="Times New Roman" w:hAnsi="Times New Roman" w:cs="Times New Roman"/>
          <w:szCs w:val="24"/>
        </w:rPr>
        <w:t>)</w:t>
      </w:r>
    </w:p>
    <w:p w:rsidR="00DA7690" w:rsidRPr="000F4D24" w:rsidRDefault="00DA7690" w:rsidP="00DA7690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  <w:r w:rsidRPr="000F4D24">
        <w:rPr>
          <w:rFonts w:ascii="Times New Roman" w:hAnsi="Times New Roman" w:cs="Times New Roman"/>
          <w:szCs w:val="24"/>
        </w:rPr>
        <w:t xml:space="preserve">　　</w:t>
      </w:r>
      <w:r w:rsidR="00477C27" w:rsidRPr="000F4D24">
        <w:rPr>
          <w:rFonts w:ascii="Times New Roman" w:hAnsi="Times New Roman" w:cs="Times New Roman"/>
          <w:szCs w:val="24"/>
        </w:rPr>
        <w:t>劉冠華：</w:t>
      </w:r>
      <w:r w:rsidR="00477C27" w:rsidRPr="000F4D24">
        <w:rPr>
          <w:rFonts w:ascii="Times New Roman" w:hAnsi="Times New Roman" w:cs="Times New Roman"/>
          <w:szCs w:val="24"/>
        </w:rPr>
        <w:t>Brain Bee</w:t>
      </w:r>
      <w:r w:rsidR="00477C27" w:rsidRPr="000F4D24">
        <w:rPr>
          <w:rFonts w:ascii="Times New Roman" w:hAnsi="Times New Roman" w:cs="Times New Roman"/>
          <w:szCs w:val="24"/>
        </w:rPr>
        <w:t>中國澳門區協調員</w:t>
      </w:r>
      <w:r w:rsidR="00EC797B" w:rsidRPr="000F4D24">
        <w:rPr>
          <w:rFonts w:ascii="Times New Roman" w:hAnsi="Times New Roman" w:cs="Times New Roman"/>
          <w:szCs w:val="24"/>
        </w:rPr>
        <w:t xml:space="preserve"> (</w:t>
      </w:r>
      <w:r w:rsidR="00477C27" w:rsidRPr="000F4D24">
        <w:rPr>
          <w:rFonts w:ascii="Times New Roman" w:hAnsi="Times New Roman" w:cs="Times New Roman"/>
          <w:szCs w:val="24"/>
        </w:rPr>
        <w:t>Macau Coordinator</w:t>
      </w:r>
      <w:r w:rsidR="00EC797B" w:rsidRPr="000F4D24">
        <w:rPr>
          <w:rFonts w:ascii="Times New Roman" w:hAnsi="Times New Roman" w:cs="Times New Roman"/>
          <w:szCs w:val="24"/>
        </w:rPr>
        <w:t>)</w:t>
      </w:r>
      <w:r w:rsidRPr="000F4D24">
        <w:rPr>
          <w:rFonts w:ascii="Times New Roman" w:hAnsi="Times New Roman" w:cs="Times New Roman"/>
          <w:b/>
          <w:szCs w:val="24"/>
        </w:rPr>
        <w:t xml:space="preserve"> </w:t>
      </w:r>
    </w:p>
    <w:p w:rsidR="00DA7690" w:rsidRPr="000F4D24" w:rsidRDefault="00DA7690" w:rsidP="00DA7690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</w:p>
    <w:p w:rsidR="00DA7690" w:rsidRPr="000F4D24" w:rsidRDefault="00DA7690" w:rsidP="00DA7690">
      <w:pPr>
        <w:adjustRightInd w:val="0"/>
        <w:snapToGrid w:val="0"/>
        <w:spacing w:line="300" w:lineRule="auto"/>
        <w:ind w:right="84"/>
        <w:jc w:val="both"/>
        <w:rPr>
          <w:rFonts w:ascii="Times New Roman" w:hAnsi="Times New Roman" w:cs="Times New Roman"/>
          <w:b/>
          <w:szCs w:val="24"/>
        </w:rPr>
      </w:pPr>
      <w:r w:rsidRPr="000F4D24">
        <w:rPr>
          <w:rFonts w:ascii="Times New Roman" w:hAnsi="Times New Roman" w:cs="Times New Roman"/>
          <w:b/>
          <w:szCs w:val="24"/>
        </w:rPr>
        <w:t>三</w:t>
      </w:r>
      <w:r w:rsidRPr="000F4D24">
        <w:rPr>
          <w:rFonts w:ascii="Times New Roman" w:eastAsia="細明體" w:hAnsi="Times New Roman" w:cs="Times New Roman"/>
          <w:b/>
          <w:szCs w:val="24"/>
        </w:rPr>
        <w:t>、</w:t>
      </w:r>
      <w:r w:rsidRPr="000F4D24">
        <w:rPr>
          <w:rFonts w:ascii="Times New Roman" w:hAnsi="Times New Roman" w:cs="Times New Roman"/>
          <w:b/>
          <w:szCs w:val="24"/>
        </w:rPr>
        <w:t>參賽資格：</w:t>
      </w:r>
    </w:p>
    <w:p w:rsidR="00DA7690" w:rsidRPr="000F4D24" w:rsidRDefault="00DA7690" w:rsidP="00DA7690">
      <w:pPr>
        <w:adjustRightInd w:val="0"/>
        <w:snapToGrid w:val="0"/>
        <w:spacing w:line="300" w:lineRule="auto"/>
        <w:ind w:right="84"/>
        <w:jc w:val="both"/>
        <w:rPr>
          <w:rFonts w:ascii="Times New Roman" w:hAnsi="Times New Roman" w:cs="Times New Roman"/>
          <w:b/>
          <w:szCs w:val="24"/>
        </w:rPr>
      </w:pPr>
      <w:r w:rsidRPr="000F4D24">
        <w:rPr>
          <w:rFonts w:ascii="Times New Roman" w:hAnsi="Times New Roman" w:cs="Times New Roman"/>
          <w:b/>
          <w:szCs w:val="24"/>
        </w:rPr>
        <w:t xml:space="preserve">　　</w:t>
      </w:r>
      <w:r w:rsidRPr="000F4D24">
        <w:rPr>
          <w:rFonts w:ascii="Times New Roman" w:hAnsi="Times New Roman" w:cs="Times New Roman"/>
          <w:szCs w:val="24"/>
        </w:rPr>
        <w:t>凡</w:t>
      </w:r>
      <w:proofErr w:type="gramStart"/>
      <w:r w:rsidRPr="000F4D24">
        <w:rPr>
          <w:rFonts w:ascii="Times New Roman" w:hAnsi="Times New Roman" w:cs="Times New Roman"/>
          <w:szCs w:val="24"/>
        </w:rPr>
        <w:t>於本澳</w:t>
      </w:r>
      <w:r w:rsidR="00245D6C" w:rsidRPr="000F4D24">
        <w:rPr>
          <w:rFonts w:ascii="Times New Roman" w:hAnsi="Times New Roman" w:cs="Times New Roman"/>
          <w:szCs w:val="24"/>
        </w:rPr>
        <w:t>就讀</w:t>
      </w:r>
      <w:proofErr w:type="gramEnd"/>
      <w:r w:rsidRPr="000F4D24">
        <w:rPr>
          <w:rFonts w:ascii="Times New Roman" w:hAnsi="Times New Roman" w:cs="Times New Roman"/>
          <w:szCs w:val="24"/>
        </w:rPr>
        <w:t>中學</w:t>
      </w:r>
      <w:r w:rsidRPr="000F4D24">
        <w:rPr>
          <w:rFonts w:ascii="Times New Roman" w:hAnsi="Times New Roman" w:cs="Times New Roman"/>
          <w:szCs w:val="24"/>
        </w:rPr>
        <w:t>9</w:t>
      </w:r>
      <w:r w:rsidRPr="000F4D24">
        <w:rPr>
          <w:rFonts w:ascii="Times New Roman" w:hAnsi="Times New Roman" w:cs="Times New Roman"/>
          <w:szCs w:val="24"/>
        </w:rPr>
        <w:t>－</w:t>
      </w:r>
      <w:r w:rsidRPr="000F4D24">
        <w:rPr>
          <w:rFonts w:ascii="Times New Roman" w:hAnsi="Times New Roman" w:cs="Times New Roman"/>
          <w:szCs w:val="24"/>
        </w:rPr>
        <w:t>12</w:t>
      </w:r>
      <w:r w:rsidRPr="000F4D24">
        <w:rPr>
          <w:rFonts w:ascii="Times New Roman" w:hAnsi="Times New Roman" w:cs="Times New Roman"/>
          <w:szCs w:val="24"/>
        </w:rPr>
        <w:t>年級（初三至高三）並對腦神經科</w:t>
      </w:r>
      <w:r w:rsidR="004F0F21" w:rsidRPr="000F4D24">
        <w:rPr>
          <w:rFonts w:ascii="Times New Roman" w:hAnsi="Times New Roman" w:cs="Times New Roman"/>
          <w:szCs w:val="24"/>
        </w:rPr>
        <w:t>學</w:t>
      </w:r>
      <w:r w:rsidRPr="000F4D24">
        <w:rPr>
          <w:rFonts w:ascii="Times New Roman" w:hAnsi="Times New Roman" w:cs="Times New Roman"/>
          <w:szCs w:val="24"/>
        </w:rPr>
        <w:t>感興趣的學生均可報名參加。</w:t>
      </w:r>
    </w:p>
    <w:p w:rsidR="00477C27" w:rsidRPr="008135F0" w:rsidRDefault="00DA7690" w:rsidP="00092E0F">
      <w:pPr>
        <w:adjustRightInd w:val="0"/>
        <w:snapToGrid w:val="0"/>
        <w:spacing w:beforeLines="100" w:before="360" w:line="300" w:lineRule="auto"/>
        <w:ind w:right="84"/>
        <w:jc w:val="both"/>
        <w:rPr>
          <w:rFonts w:ascii="Times New Roman" w:hAnsi="Times New Roman" w:cs="Times New Roman"/>
          <w:b/>
          <w:szCs w:val="24"/>
        </w:rPr>
      </w:pPr>
      <w:r w:rsidRPr="008135F0">
        <w:rPr>
          <w:rFonts w:ascii="Times New Roman" w:hAnsi="Times New Roman" w:cs="Times New Roman"/>
          <w:b/>
          <w:szCs w:val="24"/>
        </w:rPr>
        <w:t>四</w:t>
      </w:r>
      <w:r w:rsidR="002F180E" w:rsidRPr="008135F0">
        <w:rPr>
          <w:rFonts w:ascii="Times New Roman" w:hAnsi="Times New Roman" w:cs="Times New Roman"/>
          <w:b/>
          <w:szCs w:val="24"/>
        </w:rPr>
        <w:t>、比賽日期</w:t>
      </w:r>
      <w:r w:rsidR="00477C27" w:rsidRPr="008135F0">
        <w:rPr>
          <w:rFonts w:ascii="Times New Roman" w:hAnsi="Times New Roman" w:cs="Times New Roman"/>
          <w:b/>
          <w:szCs w:val="24"/>
        </w:rPr>
        <w:t>和地點</w:t>
      </w:r>
      <w:r w:rsidR="00477C27" w:rsidRPr="008135F0">
        <w:rPr>
          <w:rFonts w:ascii="Times New Roman" w:hAnsi="Times New Roman" w:cs="Times New Roman"/>
          <w:b/>
          <w:szCs w:val="24"/>
        </w:rPr>
        <w:t xml:space="preserve"> </w:t>
      </w:r>
    </w:p>
    <w:p w:rsidR="00477C27" w:rsidRPr="008135F0" w:rsidRDefault="004843FB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 xml:space="preserve">　　</w:t>
      </w:r>
      <w:r w:rsidR="002F180E" w:rsidRPr="008135F0">
        <w:rPr>
          <w:rFonts w:ascii="Times New Roman" w:hAnsi="Times New Roman" w:cs="Times New Roman"/>
          <w:szCs w:val="24"/>
        </w:rPr>
        <w:t>日期</w:t>
      </w:r>
      <w:r w:rsidR="00477C27" w:rsidRPr="008135F0">
        <w:rPr>
          <w:rFonts w:ascii="Times New Roman" w:hAnsi="Times New Roman" w:cs="Times New Roman"/>
          <w:szCs w:val="24"/>
        </w:rPr>
        <w:t>：</w:t>
      </w:r>
      <w:r w:rsidR="00477C27" w:rsidRPr="008135F0">
        <w:rPr>
          <w:rFonts w:ascii="Times New Roman" w:hAnsi="Times New Roman" w:cs="Times New Roman"/>
          <w:szCs w:val="24"/>
        </w:rPr>
        <w:t>2016</w:t>
      </w:r>
      <w:r w:rsidR="00477C27" w:rsidRPr="008135F0">
        <w:rPr>
          <w:rFonts w:ascii="Times New Roman" w:hAnsi="Times New Roman" w:cs="Times New Roman"/>
          <w:szCs w:val="24"/>
        </w:rPr>
        <w:t>年</w:t>
      </w:r>
      <w:r w:rsidR="00477C27" w:rsidRPr="008135F0">
        <w:rPr>
          <w:rFonts w:ascii="Times New Roman" w:hAnsi="Times New Roman" w:cs="Times New Roman"/>
          <w:szCs w:val="24"/>
        </w:rPr>
        <w:t>5</w:t>
      </w:r>
      <w:r w:rsidR="00477C27" w:rsidRPr="008135F0">
        <w:rPr>
          <w:rFonts w:ascii="Times New Roman" w:hAnsi="Times New Roman" w:cs="Times New Roman"/>
          <w:szCs w:val="24"/>
        </w:rPr>
        <w:t>月</w:t>
      </w:r>
      <w:r w:rsidR="00477C27" w:rsidRPr="008135F0">
        <w:rPr>
          <w:rFonts w:ascii="Times New Roman" w:hAnsi="Times New Roman" w:cs="Times New Roman"/>
          <w:szCs w:val="24"/>
        </w:rPr>
        <w:t>8</w:t>
      </w:r>
      <w:r w:rsidR="00477C27" w:rsidRPr="008135F0">
        <w:rPr>
          <w:rFonts w:ascii="Times New Roman" w:hAnsi="Times New Roman" w:cs="Times New Roman"/>
          <w:szCs w:val="24"/>
        </w:rPr>
        <w:t>日</w:t>
      </w:r>
      <w:r w:rsidRPr="008135F0">
        <w:rPr>
          <w:rFonts w:ascii="Times New Roman" w:hAnsi="Times New Roman" w:cs="Times New Roman"/>
          <w:szCs w:val="24"/>
        </w:rPr>
        <w:t>（星期日）</w:t>
      </w:r>
    </w:p>
    <w:p w:rsidR="002F180E" w:rsidRPr="008135F0" w:rsidRDefault="002F180E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 xml:space="preserve">    </w:t>
      </w:r>
      <w:r w:rsidRPr="008135F0">
        <w:rPr>
          <w:rFonts w:ascii="Times New Roman" w:hAnsi="Times New Roman" w:cs="Times New Roman"/>
          <w:szCs w:val="24"/>
        </w:rPr>
        <w:t>時間：上午</w:t>
      </w:r>
      <w:r w:rsidRPr="008135F0">
        <w:rPr>
          <w:rFonts w:ascii="Times New Roman" w:hAnsi="Times New Roman" w:cs="Times New Roman"/>
          <w:szCs w:val="24"/>
        </w:rPr>
        <w:t>9</w:t>
      </w:r>
      <w:r w:rsidRPr="008135F0">
        <w:rPr>
          <w:rFonts w:ascii="Times New Roman" w:hAnsi="Times New Roman" w:cs="Times New Roman"/>
          <w:szCs w:val="24"/>
        </w:rPr>
        <w:t>時</w:t>
      </w:r>
      <w:r w:rsidRPr="008135F0">
        <w:rPr>
          <w:rFonts w:ascii="Times New Roman" w:hAnsi="Times New Roman" w:cs="Times New Roman"/>
          <w:szCs w:val="24"/>
        </w:rPr>
        <w:t>30</w:t>
      </w:r>
      <w:r w:rsidRPr="008135F0">
        <w:rPr>
          <w:rFonts w:ascii="Times New Roman" w:hAnsi="Times New Roman" w:cs="Times New Roman"/>
          <w:szCs w:val="24"/>
        </w:rPr>
        <w:t>分至</w:t>
      </w:r>
      <w:r w:rsidRPr="008135F0">
        <w:rPr>
          <w:rFonts w:ascii="Times New Roman" w:hAnsi="Times New Roman" w:cs="Times New Roman"/>
          <w:szCs w:val="24"/>
        </w:rPr>
        <w:t>11</w:t>
      </w:r>
      <w:r w:rsidRPr="008135F0">
        <w:rPr>
          <w:rFonts w:ascii="Times New Roman" w:hAnsi="Times New Roman" w:cs="Times New Roman"/>
          <w:szCs w:val="24"/>
        </w:rPr>
        <w:t>時</w:t>
      </w:r>
      <w:r w:rsidRPr="008135F0">
        <w:rPr>
          <w:rFonts w:ascii="Times New Roman" w:hAnsi="Times New Roman" w:cs="Times New Roman"/>
          <w:szCs w:val="24"/>
        </w:rPr>
        <w:t>30</w:t>
      </w:r>
      <w:r w:rsidRPr="008135F0">
        <w:rPr>
          <w:rFonts w:ascii="Times New Roman" w:hAnsi="Times New Roman" w:cs="Times New Roman"/>
          <w:szCs w:val="24"/>
        </w:rPr>
        <w:t>分</w:t>
      </w:r>
    </w:p>
    <w:p w:rsidR="004F0F21" w:rsidRDefault="004843FB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 xml:space="preserve">　　</w:t>
      </w:r>
      <w:r w:rsidR="00477C27" w:rsidRPr="008135F0">
        <w:rPr>
          <w:rFonts w:ascii="Times New Roman" w:hAnsi="Times New Roman" w:cs="Times New Roman"/>
          <w:szCs w:val="24"/>
        </w:rPr>
        <w:t>地點：</w:t>
      </w:r>
      <w:r w:rsidR="004F0F21" w:rsidRPr="008135F0">
        <w:rPr>
          <w:rFonts w:ascii="Times New Roman" w:hAnsi="Times New Roman" w:cs="Times New Roman"/>
          <w:szCs w:val="24"/>
        </w:rPr>
        <w:t>澳門高士德大馬路</w:t>
      </w:r>
      <w:r w:rsidR="004F0F21" w:rsidRPr="008135F0">
        <w:rPr>
          <w:rFonts w:ascii="Times New Roman" w:hAnsi="Times New Roman" w:cs="Times New Roman"/>
          <w:szCs w:val="24"/>
        </w:rPr>
        <w:t>7</w:t>
      </w:r>
      <w:r w:rsidR="004F0F21" w:rsidRPr="008135F0">
        <w:rPr>
          <w:rFonts w:ascii="Times New Roman" w:hAnsi="Times New Roman" w:cs="Times New Roman"/>
          <w:szCs w:val="24"/>
        </w:rPr>
        <w:t>號</w:t>
      </w:r>
    </w:p>
    <w:p w:rsidR="00477C27" w:rsidRPr="008135F0" w:rsidRDefault="004F0F21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    </w:t>
      </w:r>
      <w:r w:rsidR="00477C27" w:rsidRPr="008135F0">
        <w:rPr>
          <w:rFonts w:ascii="Times New Roman" w:hAnsi="Times New Roman" w:cs="Times New Roman"/>
          <w:szCs w:val="24"/>
        </w:rPr>
        <w:t>澳門培正中學</w:t>
      </w:r>
      <w:r w:rsidR="004843FB" w:rsidRPr="008135F0">
        <w:rPr>
          <w:rFonts w:ascii="Times New Roman" w:hAnsi="Times New Roman" w:cs="Times New Roman"/>
          <w:szCs w:val="24"/>
        </w:rPr>
        <w:t>H</w:t>
      </w:r>
      <w:r w:rsidR="004843FB" w:rsidRPr="008135F0">
        <w:rPr>
          <w:rFonts w:ascii="Times New Roman" w:hAnsi="Times New Roman" w:cs="Times New Roman"/>
          <w:szCs w:val="24"/>
        </w:rPr>
        <w:t>座八樓禮堂</w:t>
      </w:r>
    </w:p>
    <w:p w:rsidR="00BA6F84" w:rsidRPr="008135F0" w:rsidRDefault="00BA6F84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</w:p>
    <w:p w:rsidR="00BA6F84" w:rsidRPr="008135F0" w:rsidRDefault="00BA6F84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  <w:r w:rsidRPr="008135F0">
        <w:rPr>
          <w:rFonts w:ascii="Times New Roman" w:hAnsi="Times New Roman" w:cs="Times New Roman"/>
          <w:b/>
          <w:szCs w:val="24"/>
        </w:rPr>
        <w:t>五</w:t>
      </w:r>
      <w:r w:rsidRPr="008135F0">
        <w:rPr>
          <w:rFonts w:ascii="Times New Roman" w:eastAsia="細明體" w:hAnsi="Times New Roman" w:cs="Times New Roman"/>
          <w:b/>
          <w:szCs w:val="24"/>
        </w:rPr>
        <w:t>、</w:t>
      </w:r>
      <w:r w:rsidR="008135F0">
        <w:rPr>
          <w:rFonts w:ascii="Times New Roman" w:hAnsi="Times New Roman" w:cs="Times New Roman" w:hint="eastAsia"/>
          <w:b/>
          <w:szCs w:val="24"/>
        </w:rPr>
        <w:t>報名費及參賽費</w:t>
      </w:r>
    </w:p>
    <w:p w:rsidR="00BA6F84" w:rsidRDefault="00BA6F84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 xml:space="preserve">　　</w:t>
      </w:r>
      <w:r w:rsidR="008135F0">
        <w:rPr>
          <w:rFonts w:ascii="Times New Roman" w:hAnsi="Times New Roman" w:cs="Times New Roman" w:hint="eastAsia"/>
          <w:szCs w:val="24"/>
        </w:rPr>
        <w:t>全</w:t>
      </w:r>
      <w:r w:rsidRPr="008135F0">
        <w:rPr>
          <w:rFonts w:ascii="Times New Roman" w:hAnsi="Times New Roman" w:cs="Times New Roman"/>
          <w:szCs w:val="24"/>
        </w:rPr>
        <w:t>免</w:t>
      </w:r>
    </w:p>
    <w:p w:rsidR="00BA612F" w:rsidRDefault="00BA612F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</w:p>
    <w:p w:rsidR="00222543" w:rsidRDefault="00222543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</w:p>
    <w:p w:rsidR="00222543" w:rsidRDefault="00222543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</w:p>
    <w:p w:rsidR="00222543" w:rsidRDefault="00222543" w:rsidP="002F180E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 w:hint="eastAsia"/>
          <w:szCs w:val="24"/>
        </w:rPr>
      </w:pPr>
    </w:p>
    <w:p w:rsidR="000F4D24" w:rsidRPr="008135F0" w:rsidRDefault="00DA7690" w:rsidP="000F4D24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  <w:r w:rsidRPr="008135F0">
        <w:rPr>
          <w:rFonts w:ascii="Times New Roman" w:hAnsi="Times New Roman" w:cs="Times New Roman"/>
          <w:b/>
          <w:szCs w:val="24"/>
        </w:rPr>
        <w:lastRenderedPageBreak/>
        <w:t>六、</w:t>
      </w:r>
      <w:r w:rsidR="00DB1B58" w:rsidRPr="008135F0">
        <w:rPr>
          <w:rFonts w:ascii="Times New Roman" w:hAnsi="Times New Roman" w:cs="Times New Roman"/>
          <w:b/>
          <w:szCs w:val="24"/>
        </w:rPr>
        <w:t>比賽</w:t>
      </w:r>
      <w:r w:rsidR="00BA6F84" w:rsidRPr="008135F0">
        <w:rPr>
          <w:rFonts w:ascii="Times New Roman" w:hAnsi="Times New Roman" w:cs="Times New Roman"/>
          <w:b/>
          <w:szCs w:val="24"/>
        </w:rPr>
        <w:t>報名</w:t>
      </w:r>
    </w:p>
    <w:p w:rsidR="0081211D" w:rsidRPr="008135F0" w:rsidRDefault="000F4D24" w:rsidP="00DB1B58">
      <w:pPr>
        <w:adjustRightInd w:val="0"/>
        <w:snapToGrid w:val="0"/>
        <w:spacing w:line="300" w:lineRule="auto"/>
        <w:ind w:left="708" w:right="85" w:hangingChars="295" w:hanging="708"/>
        <w:jc w:val="both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 xml:space="preserve">　　</w:t>
      </w:r>
      <w:r w:rsidR="00DB1B58" w:rsidRPr="008135F0">
        <w:rPr>
          <w:rFonts w:ascii="Times New Roman" w:hAnsi="Times New Roman" w:cs="Times New Roman"/>
          <w:szCs w:val="24"/>
        </w:rPr>
        <w:t xml:space="preserve">1. </w:t>
      </w:r>
      <w:r w:rsidR="0081211D" w:rsidRPr="008135F0">
        <w:rPr>
          <w:rFonts w:ascii="Times New Roman" w:hAnsi="Times New Roman" w:cs="Times New Roman"/>
          <w:szCs w:val="24"/>
        </w:rPr>
        <w:t>請填妥報名表後發送至</w:t>
      </w:r>
      <w:r w:rsidR="0081211D" w:rsidRPr="008135F0">
        <w:rPr>
          <w:rFonts w:ascii="Times New Roman" w:hAnsi="Times New Roman" w:cs="Times New Roman"/>
          <w:szCs w:val="24"/>
        </w:rPr>
        <w:t>thomaslao@gmail.com</w:t>
      </w:r>
      <w:r w:rsidR="00DA7690" w:rsidRPr="008135F0">
        <w:rPr>
          <w:rFonts w:ascii="Times New Roman" w:hAnsi="Times New Roman" w:cs="Times New Roman"/>
          <w:szCs w:val="24"/>
        </w:rPr>
        <w:t>。</w:t>
      </w:r>
    </w:p>
    <w:p w:rsidR="00DB1B58" w:rsidRPr="008135F0" w:rsidRDefault="0081211D" w:rsidP="00DB1B58">
      <w:pPr>
        <w:adjustRightInd w:val="0"/>
        <w:snapToGrid w:val="0"/>
        <w:spacing w:line="300" w:lineRule="auto"/>
        <w:ind w:left="708" w:right="85" w:hangingChars="295" w:hanging="708"/>
        <w:jc w:val="both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 xml:space="preserve">       </w:t>
      </w:r>
      <w:r w:rsidR="00DA7690" w:rsidRPr="008135F0">
        <w:rPr>
          <w:rFonts w:ascii="Times New Roman" w:hAnsi="Times New Roman" w:cs="Times New Roman"/>
          <w:szCs w:val="24"/>
        </w:rPr>
        <w:t>郵件</w:t>
      </w:r>
      <w:r w:rsidR="00DB1B58" w:rsidRPr="008135F0">
        <w:rPr>
          <w:rFonts w:ascii="Times New Roman" w:hAnsi="Times New Roman" w:cs="Times New Roman"/>
          <w:szCs w:val="24"/>
        </w:rPr>
        <w:t>請</w:t>
      </w:r>
      <w:r w:rsidR="00DA7690" w:rsidRPr="008135F0">
        <w:rPr>
          <w:rFonts w:ascii="Times New Roman" w:hAnsi="Times New Roman" w:cs="Times New Roman"/>
          <w:szCs w:val="24"/>
        </w:rPr>
        <w:t>標題為</w:t>
      </w:r>
      <w:r w:rsidR="00DA7690" w:rsidRPr="008135F0">
        <w:rPr>
          <w:rFonts w:ascii="Times New Roman" w:hAnsi="Times New Roman" w:cs="Times New Roman"/>
          <w:b/>
          <w:szCs w:val="24"/>
          <w:u w:val="single"/>
        </w:rPr>
        <w:t>Brain Bee 2016</w:t>
      </w:r>
      <w:r w:rsidR="00DA7690" w:rsidRPr="008135F0">
        <w:rPr>
          <w:rFonts w:ascii="Times New Roman" w:hAnsi="Times New Roman" w:cs="Times New Roman"/>
          <w:b/>
          <w:szCs w:val="24"/>
          <w:u w:val="single"/>
        </w:rPr>
        <w:t>報名</w:t>
      </w:r>
      <w:r w:rsidR="000F4D24" w:rsidRPr="008135F0">
        <w:rPr>
          <w:rFonts w:ascii="Times New Roman" w:hAnsi="Times New Roman" w:cs="Times New Roman"/>
          <w:b/>
          <w:szCs w:val="24"/>
          <w:u w:val="single"/>
        </w:rPr>
        <w:t>＋</w:t>
      </w:r>
      <w:r w:rsidR="00B93502" w:rsidRPr="008135F0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DA7690" w:rsidRPr="008135F0">
        <w:rPr>
          <w:rFonts w:ascii="Times New Roman" w:hAnsi="Times New Roman" w:cs="Times New Roman"/>
          <w:b/>
          <w:szCs w:val="24"/>
          <w:u w:val="single"/>
        </w:rPr>
        <w:t>參賽學校</w:t>
      </w:r>
      <w:r w:rsidR="00DA7690" w:rsidRPr="008135F0">
        <w:rPr>
          <w:rFonts w:ascii="Times New Roman" w:hAnsi="Times New Roman" w:cs="Times New Roman"/>
          <w:szCs w:val="24"/>
        </w:rPr>
        <w:t>。</w:t>
      </w:r>
    </w:p>
    <w:p w:rsidR="00DB1B58" w:rsidRPr="008135F0" w:rsidRDefault="00DB1B58" w:rsidP="000F4D24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 xml:space="preserve">    2. </w:t>
      </w:r>
      <w:r w:rsidR="00DA7690" w:rsidRPr="008135F0">
        <w:rPr>
          <w:rFonts w:ascii="Times New Roman" w:hAnsi="Times New Roman" w:cs="Times New Roman"/>
          <w:szCs w:val="24"/>
        </w:rPr>
        <w:t>報名截止日期為</w:t>
      </w:r>
      <w:r w:rsidR="00DA7690" w:rsidRPr="00F944E7">
        <w:rPr>
          <w:rFonts w:ascii="Times New Roman" w:hAnsi="Times New Roman" w:cs="Times New Roman"/>
          <w:b/>
          <w:szCs w:val="24"/>
          <w:u w:val="single"/>
        </w:rPr>
        <w:t>2016</w:t>
      </w:r>
      <w:r w:rsidR="00DA7690" w:rsidRPr="00F944E7">
        <w:rPr>
          <w:rFonts w:ascii="Times New Roman" w:hAnsi="Times New Roman" w:cs="Times New Roman"/>
          <w:b/>
          <w:szCs w:val="24"/>
          <w:u w:val="single"/>
        </w:rPr>
        <w:t>年</w:t>
      </w:r>
      <w:r w:rsidR="00DA7690" w:rsidRPr="00F944E7">
        <w:rPr>
          <w:rFonts w:ascii="Times New Roman" w:hAnsi="Times New Roman" w:cs="Times New Roman"/>
          <w:b/>
          <w:szCs w:val="24"/>
          <w:u w:val="single"/>
        </w:rPr>
        <w:t>4</w:t>
      </w:r>
      <w:r w:rsidR="00DA7690" w:rsidRPr="00F944E7">
        <w:rPr>
          <w:rFonts w:ascii="Times New Roman" w:hAnsi="Times New Roman" w:cs="Times New Roman"/>
          <w:b/>
          <w:szCs w:val="24"/>
          <w:u w:val="single"/>
        </w:rPr>
        <w:t>月</w:t>
      </w:r>
      <w:r w:rsidR="00DA7690" w:rsidRPr="00F944E7">
        <w:rPr>
          <w:rFonts w:ascii="Times New Roman" w:hAnsi="Times New Roman" w:cs="Times New Roman"/>
          <w:b/>
          <w:szCs w:val="24"/>
          <w:u w:val="single"/>
        </w:rPr>
        <w:t>15</w:t>
      </w:r>
      <w:r w:rsidR="00DA7690" w:rsidRPr="00F944E7">
        <w:rPr>
          <w:rFonts w:ascii="Times New Roman" w:hAnsi="Times New Roman" w:cs="Times New Roman"/>
          <w:b/>
          <w:szCs w:val="24"/>
          <w:u w:val="single"/>
        </w:rPr>
        <w:t>日</w:t>
      </w:r>
      <w:r w:rsidR="00DA7690" w:rsidRPr="008135F0">
        <w:rPr>
          <w:rFonts w:ascii="Times New Roman" w:hAnsi="Times New Roman" w:cs="Times New Roman"/>
          <w:szCs w:val="24"/>
        </w:rPr>
        <w:t>。</w:t>
      </w:r>
    </w:p>
    <w:p w:rsidR="00DA7690" w:rsidRDefault="00DB1B58" w:rsidP="000F4D24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 xml:space="preserve">    3. </w:t>
      </w:r>
      <w:r w:rsidR="00DA7690" w:rsidRPr="008135F0">
        <w:rPr>
          <w:rFonts w:ascii="Times New Roman" w:hAnsi="Times New Roman" w:cs="Times New Roman"/>
          <w:szCs w:val="24"/>
        </w:rPr>
        <w:t>收到</w:t>
      </w:r>
      <w:r w:rsidR="00F944E7">
        <w:rPr>
          <w:rFonts w:ascii="Times New Roman" w:hAnsi="Times New Roman" w:cs="Times New Roman" w:hint="eastAsia"/>
          <w:szCs w:val="24"/>
        </w:rPr>
        <w:t>參賽學校</w:t>
      </w:r>
      <w:r w:rsidR="00DA7690" w:rsidRPr="008135F0">
        <w:rPr>
          <w:rFonts w:ascii="Times New Roman" w:hAnsi="Times New Roman" w:cs="Times New Roman"/>
          <w:szCs w:val="24"/>
        </w:rPr>
        <w:t>報名後</w:t>
      </w:r>
      <w:r w:rsidRPr="008135F0">
        <w:rPr>
          <w:rFonts w:ascii="Times New Roman" w:hAnsi="Times New Roman" w:cs="Times New Roman"/>
          <w:szCs w:val="24"/>
        </w:rPr>
        <w:t>，將</w:t>
      </w:r>
      <w:r w:rsidR="00C6087C">
        <w:rPr>
          <w:rFonts w:ascii="Times New Roman" w:hAnsi="Times New Roman" w:cs="Times New Roman"/>
          <w:szCs w:val="24"/>
        </w:rPr>
        <w:t>有</w:t>
      </w:r>
      <w:r w:rsidR="00C6087C">
        <w:rPr>
          <w:rFonts w:ascii="Times New Roman" w:hAnsi="Times New Roman" w:cs="Times New Roman" w:hint="eastAsia"/>
          <w:szCs w:val="24"/>
        </w:rPr>
        <w:t>負責</w:t>
      </w:r>
      <w:r w:rsidR="008135F0" w:rsidRPr="008135F0">
        <w:rPr>
          <w:rFonts w:ascii="Times New Roman" w:hAnsi="Times New Roman" w:cs="Times New Roman"/>
          <w:szCs w:val="24"/>
        </w:rPr>
        <w:t>人</w:t>
      </w:r>
      <w:r w:rsidR="00DA7690" w:rsidRPr="008135F0">
        <w:rPr>
          <w:rFonts w:ascii="Times New Roman" w:hAnsi="Times New Roman" w:cs="Times New Roman"/>
          <w:szCs w:val="24"/>
        </w:rPr>
        <w:t>確認報名資格並告知相關事宜。</w:t>
      </w:r>
    </w:p>
    <w:p w:rsidR="00FA0BEA" w:rsidRDefault="00FA0BEA" w:rsidP="000F4D24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</w:p>
    <w:p w:rsidR="00FA0BEA" w:rsidRPr="00DC3572" w:rsidRDefault="00FA0BEA" w:rsidP="000F4D24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  <w:r w:rsidRPr="00DC3572">
        <w:rPr>
          <w:rFonts w:ascii="Times New Roman" w:hAnsi="Times New Roman" w:cs="Times New Roman" w:hint="eastAsia"/>
          <w:b/>
          <w:szCs w:val="24"/>
        </w:rPr>
        <w:t>七</w:t>
      </w:r>
      <w:r w:rsidRPr="00DC3572">
        <w:rPr>
          <w:rFonts w:ascii="細明體" w:eastAsia="細明體" w:hAnsi="細明體" w:cs="Times New Roman" w:hint="eastAsia"/>
          <w:b/>
          <w:szCs w:val="24"/>
        </w:rPr>
        <w:t>、</w:t>
      </w:r>
      <w:r w:rsidRPr="00DC3572">
        <w:rPr>
          <w:rFonts w:ascii="Times New Roman" w:hAnsi="Times New Roman" w:cs="Times New Roman" w:hint="eastAsia"/>
          <w:b/>
          <w:szCs w:val="24"/>
        </w:rPr>
        <w:t>公佈</w:t>
      </w:r>
      <w:r w:rsidR="00DC3572" w:rsidRPr="00DC3572">
        <w:rPr>
          <w:rFonts w:ascii="Times New Roman" w:hAnsi="Times New Roman" w:cs="Times New Roman" w:hint="eastAsia"/>
          <w:b/>
          <w:szCs w:val="24"/>
        </w:rPr>
        <w:t>賽</w:t>
      </w:r>
      <w:r w:rsidRPr="00DC3572">
        <w:rPr>
          <w:rFonts w:ascii="Times New Roman" w:hAnsi="Times New Roman" w:cs="Times New Roman" w:hint="eastAsia"/>
          <w:b/>
          <w:szCs w:val="24"/>
        </w:rPr>
        <w:t>果</w:t>
      </w:r>
    </w:p>
    <w:p w:rsidR="00DC3572" w:rsidRDefault="00DC3572" w:rsidP="000F4D24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</w:t>
      </w:r>
      <w:r w:rsidR="001C0ECF">
        <w:rPr>
          <w:rFonts w:ascii="Times New Roman" w:hAnsi="Times New Roman" w:cs="Times New Roman" w:hint="eastAsia"/>
          <w:szCs w:val="24"/>
        </w:rPr>
        <w:t>比賽結果得出後</w:t>
      </w:r>
      <w:r>
        <w:rPr>
          <w:rFonts w:ascii="Times New Roman" w:hAnsi="Times New Roman" w:cs="Times New Roman" w:hint="eastAsia"/>
          <w:szCs w:val="24"/>
        </w:rPr>
        <w:t>，</w:t>
      </w:r>
      <w:r w:rsidR="001C0ECF">
        <w:rPr>
          <w:rFonts w:ascii="Times New Roman" w:hAnsi="Times New Roman" w:cs="Times New Roman" w:hint="eastAsia"/>
          <w:szCs w:val="24"/>
        </w:rPr>
        <w:t>將有負責</w:t>
      </w:r>
      <w:r>
        <w:rPr>
          <w:rFonts w:ascii="Times New Roman" w:hAnsi="Times New Roman" w:cs="Times New Roman" w:hint="eastAsia"/>
          <w:szCs w:val="24"/>
        </w:rPr>
        <w:t>人通知</w:t>
      </w:r>
      <w:r w:rsidR="0031621A">
        <w:rPr>
          <w:rFonts w:ascii="Times New Roman" w:hAnsi="Times New Roman" w:cs="Times New Roman" w:hint="eastAsia"/>
          <w:szCs w:val="24"/>
        </w:rPr>
        <w:t>獲</w:t>
      </w:r>
      <w:r>
        <w:rPr>
          <w:rFonts w:ascii="Times New Roman" w:hAnsi="Times New Roman" w:cs="Times New Roman" w:hint="eastAsia"/>
          <w:szCs w:val="24"/>
        </w:rPr>
        <w:t>獎的學校及學生。有關</w:t>
      </w:r>
      <w:proofErr w:type="gramStart"/>
      <w:r>
        <w:rPr>
          <w:rFonts w:ascii="Times New Roman" w:hAnsi="Times New Roman" w:cs="Times New Roman" w:hint="eastAsia"/>
          <w:szCs w:val="24"/>
        </w:rPr>
        <w:t>賽果亦</w:t>
      </w:r>
      <w:proofErr w:type="gramEnd"/>
      <w:r w:rsidR="00842D04">
        <w:rPr>
          <w:rFonts w:ascii="Times New Roman" w:hAnsi="Times New Roman" w:cs="Times New Roman" w:hint="eastAsia"/>
          <w:szCs w:val="24"/>
        </w:rPr>
        <w:t>將</w:t>
      </w:r>
      <w:r>
        <w:rPr>
          <w:rFonts w:ascii="Times New Roman" w:hAnsi="Times New Roman" w:cs="Times New Roman" w:hint="eastAsia"/>
          <w:szCs w:val="24"/>
        </w:rPr>
        <w:t>公佈在</w:t>
      </w:r>
      <w:r w:rsidRPr="00DC3572">
        <w:rPr>
          <w:rFonts w:ascii="Times New Roman" w:hAnsi="Times New Roman" w:cs="Times New Roman" w:hint="eastAsia"/>
          <w:szCs w:val="24"/>
        </w:rPr>
        <w:t>全國</w:t>
      </w:r>
      <w:r w:rsidRPr="00DC3572">
        <w:rPr>
          <w:rFonts w:ascii="Times New Roman" w:hAnsi="Times New Roman" w:cs="Times New Roman" w:hint="eastAsia"/>
          <w:szCs w:val="24"/>
        </w:rPr>
        <w:t>Brain Bee</w:t>
      </w:r>
      <w:r w:rsidRPr="00DC3572">
        <w:rPr>
          <w:rFonts w:ascii="Times New Roman" w:hAnsi="Times New Roman" w:cs="Times New Roman" w:hint="eastAsia"/>
          <w:szCs w:val="24"/>
        </w:rPr>
        <w:t>腦神經科學大賽</w:t>
      </w:r>
      <w:r w:rsidR="001C0ECF">
        <w:rPr>
          <w:rFonts w:ascii="Times New Roman" w:hAnsi="Times New Roman" w:cs="Times New Roman" w:hint="eastAsia"/>
          <w:szCs w:val="24"/>
        </w:rPr>
        <w:t>以及何鴻</w:t>
      </w:r>
      <w:proofErr w:type="gramStart"/>
      <w:r w:rsidR="001C0ECF">
        <w:rPr>
          <w:rFonts w:ascii="Times New Roman" w:hAnsi="Times New Roman" w:cs="Times New Roman" w:hint="eastAsia"/>
          <w:szCs w:val="24"/>
        </w:rPr>
        <w:t>燊</w:t>
      </w:r>
      <w:proofErr w:type="gramEnd"/>
      <w:r w:rsidR="001C0ECF">
        <w:rPr>
          <w:rFonts w:ascii="Times New Roman" w:hAnsi="Times New Roman" w:cs="Times New Roman" w:hint="eastAsia"/>
          <w:szCs w:val="24"/>
        </w:rPr>
        <w:t>博士醫療拓展基金會</w:t>
      </w:r>
      <w:r w:rsidRPr="00DC3572">
        <w:rPr>
          <w:rFonts w:ascii="Times New Roman" w:hAnsi="Times New Roman" w:cs="Times New Roman" w:hint="eastAsia"/>
          <w:szCs w:val="24"/>
        </w:rPr>
        <w:t>的網頁上</w:t>
      </w:r>
      <w:r w:rsidR="00842D04">
        <w:rPr>
          <w:rFonts w:ascii="Times New Roman" w:hAnsi="Times New Roman" w:cs="Times New Roman" w:hint="eastAsia"/>
          <w:szCs w:val="24"/>
        </w:rPr>
        <w:t>。</w:t>
      </w:r>
    </w:p>
    <w:p w:rsidR="00DB1B58" w:rsidRPr="00842D04" w:rsidRDefault="00DB1B58" w:rsidP="000F4D24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</w:p>
    <w:p w:rsidR="00DB1B58" w:rsidRPr="008135F0" w:rsidRDefault="00DC3572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八</w:t>
      </w:r>
      <w:r w:rsidR="0081211D" w:rsidRPr="008135F0">
        <w:rPr>
          <w:rFonts w:ascii="Times New Roman" w:eastAsia="細明體" w:hAnsi="Times New Roman" w:cs="Times New Roman"/>
          <w:b/>
          <w:szCs w:val="24"/>
        </w:rPr>
        <w:t>、</w:t>
      </w:r>
      <w:r w:rsidR="00DB1B58" w:rsidRPr="008135F0">
        <w:rPr>
          <w:rFonts w:ascii="Times New Roman" w:hAnsi="Times New Roman" w:cs="Times New Roman"/>
          <w:b/>
          <w:szCs w:val="24"/>
        </w:rPr>
        <w:t>澳門區選拔賽規則</w:t>
      </w:r>
    </w:p>
    <w:p w:rsidR="008135F0" w:rsidRPr="008135F0" w:rsidRDefault="00DB1B58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 xml:space="preserve">　　</w:t>
      </w:r>
      <w:r w:rsidRPr="008135F0">
        <w:rPr>
          <w:rFonts w:ascii="Times New Roman" w:hAnsi="Times New Roman" w:cs="Times New Roman"/>
          <w:szCs w:val="24"/>
        </w:rPr>
        <w:t xml:space="preserve">1. </w:t>
      </w:r>
      <w:r w:rsidRPr="008135F0">
        <w:rPr>
          <w:rFonts w:ascii="Times New Roman" w:hAnsi="Times New Roman" w:cs="Times New Roman"/>
          <w:szCs w:val="24"/>
        </w:rPr>
        <w:t>比賽</w:t>
      </w:r>
      <w:proofErr w:type="gramStart"/>
      <w:r w:rsidRPr="008135F0">
        <w:rPr>
          <w:rFonts w:ascii="Times New Roman" w:hAnsi="Times New Roman" w:cs="Times New Roman"/>
          <w:szCs w:val="24"/>
        </w:rPr>
        <w:t>為閉卷筆試</w:t>
      </w:r>
      <w:proofErr w:type="gramEnd"/>
      <w:r w:rsidRPr="008135F0">
        <w:rPr>
          <w:rFonts w:ascii="Times New Roman" w:hAnsi="Times New Roman" w:cs="Times New Roman"/>
          <w:szCs w:val="24"/>
        </w:rPr>
        <w:t>答題形式。試題分為填空、判斷、選擇等形式，不涉及主觀的開放式論述題。</w:t>
      </w:r>
    </w:p>
    <w:p w:rsidR="008135F0" w:rsidRPr="008135F0" w:rsidRDefault="00DB1B58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 xml:space="preserve">　　</w:t>
      </w:r>
      <w:r w:rsidRPr="008135F0">
        <w:rPr>
          <w:rFonts w:ascii="Times New Roman" w:hAnsi="Times New Roman" w:cs="Times New Roman"/>
          <w:szCs w:val="24"/>
        </w:rPr>
        <w:t xml:space="preserve">2. </w:t>
      </w:r>
      <w:proofErr w:type="gramStart"/>
      <w:r w:rsidRPr="008135F0">
        <w:rPr>
          <w:rFonts w:ascii="Times New Roman" w:hAnsi="Times New Roman" w:cs="Times New Roman"/>
          <w:szCs w:val="24"/>
        </w:rPr>
        <w:t>試題均為中文</w:t>
      </w:r>
      <w:proofErr w:type="gramEnd"/>
      <w:r w:rsidRPr="008135F0">
        <w:rPr>
          <w:rFonts w:ascii="Times New Roman" w:hAnsi="Times New Roman" w:cs="Times New Roman"/>
          <w:szCs w:val="24"/>
        </w:rPr>
        <w:t>。試題中的專業</w:t>
      </w:r>
      <w:proofErr w:type="gramStart"/>
      <w:r w:rsidRPr="008135F0">
        <w:rPr>
          <w:rFonts w:ascii="Times New Roman" w:hAnsi="Times New Roman" w:cs="Times New Roman"/>
          <w:szCs w:val="24"/>
        </w:rPr>
        <w:t>術語均會以</w:t>
      </w:r>
      <w:proofErr w:type="gramEnd"/>
      <w:r w:rsidRPr="008135F0">
        <w:rPr>
          <w:rFonts w:ascii="Times New Roman" w:hAnsi="Times New Roman" w:cs="Times New Roman"/>
          <w:szCs w:val="24"/>
        </w:rPr>
        <w:t>中英文標出。答題中如需填寫專業術語，學生用中文或者英文填寫均可，</w:t>
      </w:r>
      <w:proofErr w:type="gramStart"/>
      <w:r w:rsidRPr="008135F0">
        <w:rPr>
          <w:rFonts w:ascii="Times New Roman" w:hAnsi="Times New Roman" w:cs="Times New Roman"/>
          <w:szCs w:val="24"/>
        </w:rPr>
        <w:t>答對均給分</w:t>
      </w:r>
      <w:proofErr w:type="gramEnd"/>
      <w:r w:rsidRPr="008135F0">
        <w:rPr>
          <w:rFonts w:ascii="Times New Roman" w:hAnsi="Times New Roman" w:cs="Times New Roman"/>
          <w:szCs w:val="24"/>
        </w:rPr>
        <w:t>。</w:t>
      </w:r>
    </w:p>
    <w:p w:rsidR="00DB1B58" w:rsidRDefault="00DB1B58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 xml:space="preserve">　　</w:t>
      </w:r>
      <w:r w:rsidRPr="008135F0">
        <w:rPr>
          <w:rFonts w:ascii="Times New Roman" w:hAnsi="Times New Roman" w:cs="Times New Roman"/>
          <w:szCs w:val="24"/>
        </w:rPr>
        <w:t xml:space="preserve">3. </w:t>
      </w:r>
      <w:r w:rsidRPr="008135F0">
        <w:rPr>
          <w:rFonts w:ascii="Times New Roman" w:hAnsi="Times New Roman" w:cs="Times New Roman"/>
          <w:szCs w:val="24"/>
        </w:rPr>
        <w:t>比賽涉及的</w:t>
      </w:r>
      <w:proofErr w:type="gramStart"/>
      <w:r w:rsidRPr="008135F0">
        <w:rPr>
          <w:rFonts w:ascii="Times New Roman" w:hAnsi="Times New Roman" w:cs="Times New Roman"/>
          <w:szCs w:val="24"/>
        </w:rPr>
        <w:t>內容均為知識性</w:t>
      </w:r>
      <w:proofErr w:type="gramEnd"/>
      <w:r w:rsidRPr="008135F0">
        <w:rPr>
          <w:rFonts w:ascii="Times New Roman" w:hAnsi="Times New Roman" w:cs="Times New Roman"/>
          <w:szCs w:val="24"/>
        </w:rPr>
        <w:t>的。推薦參考資料為《</w:t>
      </w:r>
      <w:r w:rsidRPr="008135F0">
        <w:rPr>
          <w:rFonts w:ascii="Times New Roman" w:hAnsi="Times New Roman" w:cs="Times New Roman"/>
          <w:szCs w:val="24"/>
        </w:rPr>
        <w:t>Brain Facts</w:t>
      </w:r>
      <w:r w:rsidR="008135F0">
        <w:rPr>
          <w:rFonts w:ascii="Times New Roman" w:hAnsi="Times New Roman" w:cs="Times New Roman"/>
          <w:szCs w:val="24"/>
        </w:rPr>
        <w:t>》一書，參賽學生也可使用大學入門基礎級別的神經科</w:t>
      </w:r>
      <w:r w:rsidR="008135F0">
        <w:rPr>
          <w:rFonts w:ascii="Times New Roman" w:hAnsi="Times New Roman" w:cs="Times New Roman" w:hint="eastAsia"/>
          <w:szCs w:val="24"/>
        </w:rPr>
        <w:t>學</w:t>
      </w:r>
      <w:r w:rsidR="008135F0">
        <w:rPr>
          <w:rFonts w:ascii="Times New Roman" w:hAnsi="Times New Roman" w:cs="Times New Roman" w:hint="eastAsia"/>
          <w:szCs w:val="24"/>
        </w:rPr>
        <w:t xml:space="preserve"> (</w:t>
      </w:r>
      <w:r w:rsidR="008135F0">
        <w:rPr>
          <w:rFonts w:ascii="Times New Roman" w:hAnsi="Times New Roman" w:cs="Times New Roman"/>
          <w:szCs w:val="24"/>
        </w:rPr>
        <w:t xml:space="preserve">Neuroscience) </w:t>
      </w:r>
      <w:r w:rsidRPr="008135F0">
        <w:rPr>
          <w:rFonts w:ascii="Times New Roman" w:hAnsi="Times New Roman" w:cs="Times New Roman"/>
          <w:szCs w:val="24"/>
        </w:rPr>
        <w:t>教材（中</w:t>
      </w:r>
      <w:r w:rsidR="008135F0">
        <w:rPr>
          <w:rFonts w:ascii="細明體" w:eastAsia="細明體" w:hAnsi="細明體" w:cs="Times New Roman" w:hint="eastAsia"/>
          <w:szCs w:val="24"/>
        </w:rPr>
        <w:t>、</w:t>
      </w:r>
      <w:r w:rsidRPr="008135F0">
        <w:rPr>
          <w:rFonts w:ascii="Times New Roman" w:hAnsi="Times New Roman" w:cs="Times New Roman"/>
          <w:szCs w:val="24"/>
        </w:rPr>
        <w:t>英文版本</w:t>
      </w:r>
      <w:r w:rsidR="008135F0">
        <w:rPr>
          <w:rFonts w:ascii="Times New Roman" w:hAnsi="Times New Roman" w:cs="Times New Roman" w:hint="eastAsia"/>
          <w:szCs w:val="24"/>
        </w:rPr>
        <w:t>均可，內容大致相同</w:t>
      </w:r>
      <w:r w:rsidRPr="008135F0">
        <w:rPr>
          <w:rFonts w:ascii="Times New Roman" w:hAnsi="Times New Roman" w:cs="Times New Roman"/>
          <w:szCs w:val="24"/>
        </w:rPr>
        <w:t>）。比賽的主體內容會基於但不完全局限於以上範圍。</w:t>
      </w:r>
    </w:p>
    <w:p w:rsidR="008135F0" w:rsidRPr="008135F0" w:rsidRDefault="008135F0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</w:p>
    <w:p w:rsidR="008135F0" w:rsidRPr="008135F0" w:rsidRDefault="00DC3572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九</w:t>
      </w:r>
      <w:r w:rsidR="008135F0" w:rsidRPr="008135F0">
        <w:rPr>
          <w:rFonts w:ascii="細明體" w:eastAsia="細明體" w:hAnsi="細明體" w:cs="Times New Roman" w:hint="eastAsia"/>
          <w:b/>
          <w:szCs w:val="24"/>
        </w:rPr>
        <w:t>、</w:t>
      </w:r>
      <w:r w:rsidR="008135F0" w:rsidRPr="008135F0">
        <w:rPr>
          <w:rFonts w:ascii="Times New Roman" w:hAnsi="Times New Roman" w:cs="Times New Roman" w:hint="eastAsia"/>
          <w:b/>
          <w:szCs w:val="24"/>
        </w:rPr>
        <w:t>獎勵</w:t>
      </w:r>
    </w:p>
    <w:p w:rsidR="00192580" w:rsidRDefault="00DB1B58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 xml:space="preserve">　　</w:t>
      </w:r>
      <w:r w:rsidR="008135F0">
        <w:rPr>
          <w:rFonts w:ascii="Times New Roman" w:hAnsi="Times New Roman" w:cs="Times New Roman" w:hint="eastAsia"/>
          <w:szCs w:val="24"/>
        </w:rPr>
        <w:t xml:space="preserve">1. </w:t>
      </w:r>
      <w:r w:rsidRPr="008135F0">
        <w:rPr>
          <w:rFonts w:ascii="Times New Roman" w:hAnsi="Times New Roman" w:cs="Times New Roman"/>
          <w:szCs w:val="24"/>
        </w:rPr>
        <w:t>根據所有參賽選手的得分，</w:t>
      </w:r>
      <w:r w:rsidR="00192580">
        <w:rPr>
          <w:rFonts w:ascii="Times New Roman" w:hAnsi="Times New Roman" w:cs="Times New Roman" w:hint="eastAsia"/>
          <w:szCs w:val="24"/>
        </w:rPr>
        <w:t>分別</w:t>
      </w:r>
      <w:r w:rsidRPr="008135F0">
        <w:rPr>
          <w:rFonts w:ascii="Times New Roman" w:hAnsi="Times New Roman" w:cs="Times New Roman"/>
          <w:szCs w:val="24"/>
        </w:rPr>
        <w:t>評出一、二</w:t>
      </w:r>
      <w:r w:rsidR="00192580">
        <w:rPr>
          <w:rFonts w:ascii="細明體" w:eastAsia="細明體" w:hAnsi="細明體" w:cs="Times New Roman" w:hint="eastAsia"/>
          <w:szCs w:val="24"/>
        </w:rPr>
        <w:t>、</w:t>
      </w:r>
      <w:r w:rsidRPr="008135F0">
        <w:rPr>
          <w:rFonts w:ascii="Times New Roman" w:hAnsi="Times New Roman" w:cs="Times New Roman"/>
          <w:szCs w:val="24"/>
        </w:rPr>
        <w:t>三等獎</w:t>
      </w:r>
      <w:r w:rsidR="008135F0">
        <w:rPr>
          <w:rFonts w:ascii="Times New Roman" w:hAnsi="Times New Roman" w:cs="Times New Roman" w:hint="eastAsia"/>
          <w:szCs w:val="24"/>
        </w:rPr>
        <w:t>及</w:t>
      </w:r>
      <w:proofErr w:type="gramStart"/>
      <w:r w:rsidR="008135F0">
        <w:rPr>
          <w:rFonts w:ascii="Times New Roman" w:hAnsi="Times New Roman" w:cs="Times New Roman" w:hint="eastAsia"/>
          <w:szCs w:val="24"/>
        </w:rPr>
        <w:t>優異獎</w:t>
      </w:r>
      <w:r w:rsidR="00A15FB7">
        <w:rPr>
          <w:rFonts w:ascii="Times New Roman" w:hAnsi="Times New Roman" w:cs="Times New Roman" w:hint="eastAsia"/>
          <w:szCs w:val="24"/>
        </w:rPr>
        <w:t>多</w:t>
      </w:r>
      <w:r w:rsidRPr="008135F0">
        <w:rPr>
          <w:rFonts w:ascii="Times New Roman" w:hAnsi="Times New Roman" w:cs="Times New Roman"/>
          <w:szCs w:val="24"/>
        </w:rPr>
        <w:t>名</w:t>
      </w:r>
      <w:proofErr w:type="gramEnd"/>
      <w:r w:rsidRPr="008135F0">
        <w:rPr>
          <w:rFonts w:ascii="Times New Roman" w:hAnsi="Times New Roman" w:cs="Times New Roman"/>
          <w:szCs w:val="24"/>
        </w:rPr>
        <w:t>。</w:t>
      </w:r>
    </w:p>
    <w:p w:rsidR="00A807CE" w:rsidRPr="00A807CE" w:rsidRDefault="00192580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</w:t>
      </w:r>
      <w:r>
        <w:rPr>
          <w:rFonts w:ascii="Times New Roman" w:hAnsi="Times New Roman" w:cs="Times New Roman" w:hint="eastAsia"/>
          <w:szCs w:val="24"/>
        </w:rPr>
        <w:t xml:space="preserve">2. </w:t>
      </w:r>
      <w:r w:rsidR="00A807CE">
        <w:rPr>
          <w:rFonts w:ascii="Times New Roman" w:hAnsi="Times New Roman" w:cs="Times New Roman" w:hint="eastAsia"/>
          <w:szCs w:val="24"/>
        </w:rPr>
        <w:t>所有</w:t>
      </w:r>
      <w:r w:rsidR="00A807CE" w:rsidRPr="008135F0">
        <w:rPr>
          <w:rFonts w:ascii="Times New Roman" w:hAnsi="Times New Roman" w:cs="Times New Roman"/>
          <w:szCs w:val="24"/>
        </w:rPr>
        <w:t>得獎者</w:t>
      </w:r>
      <w:r w:rsidR="00A807CE">
        <w:rPr>
          <w:rFonts w:ascii="Times New Roman" w:hAnsi="Times New Roman" w:cs="Times New Roman" w:hint="eastAsia"/>
          <w:szCs w:val="24"/>
        </w:rPr>
        <w:t>均可獲發由主辦機構發出的證書，並可獲</w:t>
      </w:r>
      <w:r w:rsidR="00A807CE">
        <w:rPr>
          <w:rFonts w:ascii="Times New Roman" w:hAnsi="Times New Roman" w:cs="Times New Roman"/>
          <w:szCs w:val="24"/>
        </w:rPr>
        <w:t>邀出席頒獎典禮，</w:t>
      </w:r>
      <w:r w:rsidR="000C5CDC">
        <w:rPr>
          <w:rFonts w:ascii="Times New Roman" w:hAnsi="Times New Roman" w:cs="Times New Roman" w:hint="eastAsia"/>
          <w:szCs w:val="24"/>
        </w:rPr>
        <w:t>現場</w:t>
      </w:r>
      <w:r w:rsidR="00A807CE">
        <w:rPr>
          <w:rFonts w:ascii="Times New Roman" w:hAnsi="Times New Roman" w:cs="Times New Roman" w:hint="eastAsia"/>
          <w:szCs w:val="24"/>
        </w:rPr>
        <w:t>頒予</w:t>
      </w:r>
      <w:r w:rsidR="00A807CE">
        <w:rPr>
          <w:rFonts w:ascii="Times New Roman" w:hAnsi="Times New Roman" w:cs="Times New Roman"/>
          <w:szCs w:val="24"/>
        </w:rPr>
        <w:t>獎</w:t>
      </w:r>
      <w:r w:rsidR="00A807CE">
        <w:rPr>
          <w:rFonts w:ascii="Times New Roman" w:hAnsi="Times New Roman" w:cs="Times New Roman" w:hint="eastAsia"/>
          <w:szCs w:val="24"/>
        </w:rPr>
        <w:t>盃</w:t>
      </w:r>
      <w:r>
        <w:rPr>
          <w:rFonts w:ascii="細明體" w:eastAsia="細明體" w:hAnsi="細明體" w:cs="Times New Roman" w:hint="eastAsia"/>
          <w:szCs w:val="24"/>
        </w:rPr>
        <w:t>、</w:t>
      </w:r>
      <w:r>
        <w:rPr>
          <w:rFonts w:ascii="Times New Roman" w:hAnsi="Times New Roman" w:cs="Times New Roman" w:hint="eastAsia"/>
          <w:szCs w:val="24"/>
        </w:rPr>
        <w:t>獎品及</w:t>
      </w:r>
      <w:r w:rsidRPr="008135F0">
        <w:rPr>
          <w:rFonts w:ascii="Times New Roman" w:hAnsi="Times New Roman" w:cs="Times New Roman"/>
          <w:szCs w:val="24"/>
        </w:rPr>
        <w:t>證書</w:t>
      </w:r>
      <w:r w:rsidR="00DB1B58" w:rsidRPr="008135F0">
        <w:rPr>
          <w:rFonts w:ascii="Times New Roman" w:hAnsi="Times New Roman" w:cs="Times New Roman"/>
          <w:szCs w:val="24"/>
        </w:rPr>
        <w:t>以作鼓勵。</w:t>
      </w:r>
    </w:p>
    <w:p w:rsidR="00A807CE" w:rsidRDefault="00192580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</w:t>
      </w:r>
      <w:r>
        <w:rPr>
          <w:rFonts w:ascii="Times New Roman" w:hAnsi="Times New Roman" w:cs="Times New Roman" w:hint="eastAsia"/>
          <w:szCs w:val="24"/>
        </w:rPr>
        <w:t xml:space="preserve">3. </w:t>
      </w:r>
      <w:r w:rsidR="00A807CE">
        <w:rPr>
          <w:rFonts w:ascii="Times New Roman" w:hAnsi="Times New Roman" w:cs="Times New Roman" w:hint="eastAsia"/>
          <w:szCs w:val="24"/>
        </w:rPr>
        <w:t>所有得獎者可獲安排赴香港參觀香港中文大學大腦與認知研究所</w:t>
      </w:r>
      <w:r w:rsidR="00A807CE">
        <w:rPr>
          <w:rFonts w:ascii="Times New Roman" w:hAnsi="Times New Roman" w:cs="Times New Roman" w:hint="eastAsia"/>
          <w:szCs w:val="24"/>
        </w:rPr>
        <w:t>(BMI)</w:t>
      </w:r>
      <w:r w:rsidR="00A807CE">
        <w:rPr>
          <w:rFonts w:ascii="Times New Roman" w:hAnsi="Times New Roman" w:cs="Times New Roman" w:hint="eastAsia"/>
          <w:szCs w:val="24"/>
        </w:rPr>
        <w:t>。另外，所有參賽但未獲獎者，將以抽籤形式選出</w:t>
      </w:r>
      <w:r w:rsidR="00A807CE">
        <w:rPr>
          <w:rFonts w:ascii="Times New Roman" w:hAnsi="Times New Roman" w:cs="Times New Roman" w:hint="eastAsia"/>
          <w:szCs w:val="24"/>
        </w:rPr>
        <w:t>20</w:t>
      </w:r>
      <w:r w:rsidR="00A807CE">
        <w:rPr>
          <w:rFonts w:ascii="Times New Roman" w:hAnsi="Times New Roman" w:cs="Times New Roman" w:hint="eastAsia"/>
          <w:szCs w:val="24"/>
        </w:rPr>
        <w:t>名學生一起參觀</w:t>
      </w:r>
      <w:r w:rsidR="00A807CE">
        <w:rPr>
          <w:rFonts w:ascii="Times New Roman" w:hAnsi="Times New Roman" w:cs="Times New Roman" w:hint="eastAsia"/>
          <w:szCs w:val="24"/>
        </w:rPr>
        <w:t>BMI</w:t>
      </w:r>
      <w:r w:rsidR="00A807CE">
        <w:rPr>
          <w:rFonts w:ascii="Times New Roman" w:hAnsi="Times New Roman" w:cs="Times New Roman" w:hint="eastAsia"/>
          <w:szCs w:val="24"/>
        </w:rPr>
        <w:t>，相關費用由基金會資助。</w:t>
      </w:r>
    </w:p>
    <w:p w:rsidR="00192580" w:rsidRDefault="00A807CE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4. </w:t>
      </w:r>
      <w:r w:rsidR="00192580">
        <w:rPr>
          <w:rFonts w:ascii="Times New Roman" w:hAnsi="Times New Roman" w:cs="Times New Roman" w:hint="eastAsia"/>
          <w:szCs w:val="24"/>
        </w:rPr>
        <w:t>選拔賽中成績最高的</w:t>
      </w:r>
      <w:r w:rsidR="00EC5136">
        <w:rPr>
          <w:rFonts w:ascii="Times New Roman" w:hAnsi="Times New Roman" w:cs="Times New Roman" w:hint="eastAsia"/>
          <w:szCs w:val="24"/>
        </w:rPr>
        <w:t>一</w:t>
      </w:r>
      <w:r w:rsidR="00192580">
        <w:rPr>
          <w:rFonts w:ascii="Times New Roman" w:hAnsi="Times New Roman" w:cs="Times New Roman" w:hint="eastAsia"/>
          <w:szCs w:val="24"/>
        </w:rPr>
        <w:t>位學生，可代表澳門參加</w:t>
      </w:r>
      <w:r w:rsidR="00EC5136">
        <w:rPr>
          <w:rFonts w:ascii="Times New Roman" w:hAnsi="Times New Roman" w:cs="Times New Roman" w:hint="eastAsia"/>
          <w:szCs w:val="24"/>
        </w:rPr>
        <w:t xml:space="preserve">2016 </w:t>
      </w:r>
      <w:r w:rsidR="00192580" w:rsidRPr="008135F0">
        <w:rPr>
          <w:rFonts w:ascii="Times New Roman" w:hAnsi="Times New Roman" w:cs="Times New Roman"/>
          <w:szCs w:val="24"/>
        </w:rPr>
        <w:t>Brain Bee</w:t>
      </w:r>
      <w:r w:rsidR="00192580" w:rsidRPr="008135F0">
        <w:rPr>
          <w:rFonts w:ascii="Times New Roman" w:hAnsi="Times New Roman" w:cs="Times New Roman"/>
          <w:szCs w:val="24"/>
        </w:rPr>
        <w:t>國際賽</w:t>
      </w:r>
      <w:r w:rsidR="00950392">
        <w:rPr>
          <w:rFonts w:ascii="Times New Roman" w:hAnsi="Times New Roman" w:cs="Times New Roman" w:hint="eastAsia"/>
          <w:szCs w:val="24"/>
        </w:rPr>
        <w:t>，並可由一位所屬學校的老師陪同</w:t>
      </w:r>
      <w:r w:rsidR="00A93C44">
        <w:rPr>
          <w:rFonts w:ascii="Times New Roman" w:hAnsi="Times New Roman" w:cs="Times New Roman" w:hint="eastAsia"/>
          <w:szCs w:val="24"/>
        </w:rPr>
        <w:t>，</w:t>
      </w:r>
      <w:r>
        <w:rPr>
          <w:rFonts w:ascii="Times New Roman" w:hAnsi="Times New Roman" w:cs="Times New Roman" w:hint="eastAsia"/>
          <w:szCs w:val="24"/>
        </w:rPr>
        <w:t>出國</w:t>
      </w:r>
      <w:r w:rsidR="00A93C44">
        <w:rPr>
          <w:rFonts w:ascii="Times New Roman" w:hAnsi="Times New Roman" w:cs="Times New Roman" w:hint="eastAsia"/>
          <w:szCs w:val="24"/>
        </w:rPr>
        <w:t>費用由主辦單位全數資助</w:t>
      </w:r>
      <w:r w:rsidR="00192580">
        <w:rPr>
          <w:rFonts w:ascii="Times New Roman" w:hAnsi="Times New Roman" w:cs="Times New Roman" w:hint="eastAsia"/>
          <w:szCs w:val="24"/>
        </w:rPr>
        <w:t>。</w:t>
      </w:r>
    </w:p>
    <w:p w:rsidR="00DB1B58" w:rsidRDefault="00DB1B58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 xml:space="preserve"> </w:t>
      </w:r>
    </w:p>
    <w:p w:rsidR="00DB1B58" w:rsidRPr="0054720D" w:rsidRDefault="00DC3572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十</w:t>
      </w:r>
      <w:r w:rsidR="00DB1B58" w:rsidRPr="0054720D">
        <w:rPr>
          <w:rFonts w:ascii="Times New Roman" w:hAnsi="Times New Roman" w:cs="Times New Roman"/>
          <w:b/>
          <w:szCs w:val="24"/>
        </w:rPr>
        <w:t>、國際賽</w:t>
      </w:r>
    </w:p>
    <w:p w:rsidR="006B0177" w:rsidRPr="008135F0" w:rsidRDefault="00EC5136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</w:t>
      </w:r>
      <w:r w:rsidR="00DB1B58" w:rsidRPr="008135F0">
        <w:rPr>
          <w:rFonts w:ascii="Times New Roman" w:hAnsi="Times New Roman" w:cs="Times New Roman"/>
          <w:szCs w:val="24"/>
        </w:rPr>
        <w:t>2016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DB1B58" w:rsidRPr="008135F0">
        <w:rPr>
          <w:rFonts w:ascii="Times New Roman" w:hAnsi="Times New Roman" w:cs="Times New Roman"/>
          <w:szCs w:val="24"/>
        </w:rPr>
        <w:t>Brain Bee</w:t>
      </w:r>
      <w:r w:rsidR="00DB1B58" w:rsidRPr="008135F0">
        <w:rPr>
          <w:rFonts w:ascii="Times New Roman" w:hAnsi="Times New Roman" w:cs="Times New Roman"/>
          <w:szCs w:val="24"/>
        </w:rPr>
        <w:t>國際賽</w:t>
      </w:r>
      <w:r w:rsidRPr="008135F0">
        <w:rPr>
          <w:rFonts w:ascii="Times New Roman" w:hAnsi="Times New Roman" w:cs="Times New Roman"/>
          <w:szCs w:val="24"/>
        </w:rPr>
        <w:t>將於</w:t>
      </w:r>
      <w:r w:rsidRPr="008135F0">
        <w:rPr>
          <w:rFonts w:ascii="Times New Roman" w:hAnsi="Times New Roman" w:cs="Times New Roman"/>
          <w:szCs w:val="24"/>
        </w:rPr>
        <w:t>2016</w:t>
      </w:r>
      <w:r w:rsidRPr="008135F0">
        <w:rPr>
          <w:rFonts w:ascii="Times New Roman" w:hAnsi="Times New Roman" w:cs="Times New Roman"/>
          <w:szCs w:val="24"/>
        </w:rPr>
        <w:t>年</w:t>
      </w:r>
      <w:r w:rsidR="00A807CE">
        <w:rPr>
          <w:rFonts w:ascii="Times New Roman" w:hAnsi="Times New Roman" w:cs="Times New Roman" w:hint="eastAsia"/>
          <w:szCs w:val="24"/>
        </w:rPr>
        <w:t>6</w:t>
      </w:r>
      <w:r w:rsidR="00A807CE">
        <w:rPr>
          <w:rFonts w:ascii="Times New Roman" w:hAnsi="Times New Roman" w:cs="Times New Roman" w:hint="eastAsia"/>
          <w:szCs w:val="24"/>
        </w:rPr>
        <w:t>月</w:t>
      </w:r>
      <w:r w:rsidR="00A807CE">
        <w:rPr>
          <w:rFonts w:ascii="Times New Roman" w:hAnsi="Times New Roman" w:cs="Times New Roman" w:hint="eastAsia"/>
          <w:szCs w:val="24"/>
        </w:rPr>
        <w:t>30</w:t>
      </w:r>
      <w:r w:rsidR="00A807CE">
        <w:rPr>
          <w:rFonts w:ascii="Times New Roman" w:hAnsi="Times New Roman" w:cs="Times New Roman" w:hint="eastAsia"/>
          <w:szCs w:val="24"/>
        </w:rPr>
        <w:t>日至</w:t>
      </w:r>
      <w:r w:rsidR="00A807CE">
        <w:rPr>
          <w:rFonts w:ascii="Times New Roman" w:hAnsi="Times New Roman" w:cs="Times New Roman" w:hint="eastAsia"/>
          <w:szCs w:val="24"/>
        </w:rPr>
        <w:t>7</w:t>
      </w:r>
      <w:r w:rsidR="00A807CE">
        <w:rPr>
          <w:rFonts w:ascii="Times New Roman" w:hAnsi="Times New Roman" w:cs="Times New Roman" w:hint="eastAsia"/>
          <w:szCs w:val="24"/>
        </w:rPr>
        <w:t>月</w:t>
      </w:r>
      <w:r w:rsidR="00A807CE">
        <w:rPr>
          <w:rFonts w:ascii="Times New Roman" w:hAnsi="Times New Roman" w:cs="Times New Roman" w:hint="eastAsia"/>
          <w:szCs w:val="24"/>
        </w:rPr>
        <w:t>4</w:t>
      </w:r>
      <w:r w:rsidR="00A807CE">
        <w:rPr>
          <w:rFonts w:ascii="Times New Roman" w:hAnsi="Times New Roman" w:cs="Times New Roman" w:hint="eastAsia"/>
          <w:szCs w:val="24"/>
        </w:rPr>
        <w:t>日</w:t>
      </w:r>
      <w:r>
        <w:rPr>
          <w:rFonts w:ascii="Times New Roman" w:hAnsi="Times New Roman" w:cs="Times New Roman"/>
          <w:szCs w:val="24"/>
        </w:rPr>
        <w:t>在丹麥</w:t>
      </w:r>
      <w:r w:rsidRPr="008135F0">
        <w:rPr>
          <w:rFonts w:ascii="Times New Roman" w:hAnsi="Times New Roman" w:cs="Times New Roman"/>
          <w:szCs w:val="24"/>
        </w:rPr>
        <w:t>哥本哈根</w:t>
      </w:r>
      <w:r>
        <w:rPr>
          <w:rFonts w:ascii="Times New Roman" w:hAnsi="Times New Roman" w:cs="Times New Roman" w:hint="eastAsia"/>
          <w:szCs w:val="24"/>
        </w:rPr>
        <w:t>舉行，澳門</w:t>
      </w:r>
      <w:r w:rsidR="00291112">
        <w:rPr>
          <w:rFonts w:ascii="Times New Roman" w:hAnsi="Times New Roman" w:cs="Times New Roman" w:hint="eastAsia"/>
          <w:szCs w:val="24"/>
        </w:rPr>
        <w:t>勝出及符合資格參加國際賽的</w:t>
      </w:r>
      <w:r>
        <w:rPr>
          <w:rFonts w:ascii="Times New Roman" w:hAnsi="Times New Roman" w:cs="Times New Roman" w:hint="eastAsia"/>
          <w:szCs w:val="24"/>
        </w:rPr>
        <w:t>選手</w:t>
      </w:r>
      <w:r w:rsidR="00291112">
        <w:rPr>
          <w:rFonts w:ascii="Times New Roman" w:hAnsi="Times New Roman" w:cs="Times New Roman" w:hint="eastAsia"/>
          <w:szCs w:val="24"/>
        </w:rPr>
        <w:t>，</w:t>
      </w:r>
      <w:r>
        <w:rPr>
          <w:rFonts w:ascii="Times New Roman" w:hAnsi="Times New Roman" w:cs="Times New Roman" w:hint="eastAsia"/>
          <w:szCs w:val="24"/>
        </w:rPr>
        <w:t>將</w:t>
      </w:r>
      <w:r w:rsidR="00291112">
        <w:rPr>
          <w:rFonts w:ascii="Times New Roman" w:hAnsi="Times New Roman" w:cs="Times New Roman" w:hint="eastAsia"/>
          <w:szCs w:val="24"/>
        </w:rPr>
        <w:t>以澳門代表身份跟</w:t>
      </w:r>
      <w:r>
        <w:rPr>
          <w:rFonts w:ascii="Times New Roman" w:hAnsi="Times New Roman" w:cs="Times New Roman" w:hint="eastAsia"/>
          <w:szCs w:val="24"/>
        </w:rPr>
        <w:t>全球精英學生一起競賽</w:t>
      </w:r>
      <w:r w:rsidR="00DB1B58" w:rsidRPr="008135F0">
        <w:rPr>
          <w:rFonts w:ascii="Times New Roman" w:hAnsi="Times New Roman" w:cs="Times New Roman"/>
          <w:szCs w:val="24"/>
        </w:rPr>
        <w:t>。</w:t>
      </w:r>
      <w:r w:rsidRPr="008135F0">
        <w:rPr>
          <w:rFonts w:ascii="Times New Roman" w:hAnsi="Times New Roman" w:cs="Times New Roman"/>
          <w:szCs w:val="24"/>
        </w:rPr>
        <w:t>Federation of European Neuroscience Societies</w:t>
      </w:r>
      <w:r w:rsidRPr="008135F0">
        <w:rPr>
          <w:rFonts w:ascii="Times New Roman" w:hAnsi="Times New Roman" w:cs="Times New Roman"/>
          <w:szCs w:val="24"/>
        </w:rPr>
        <w:t>年會</w:t>
      </w:r>
      <w:r>
        <w:rPr>
          <w:rFonts w:ascii="Times New Roman" w:hAnsi="Times New Roman" w:cs="Times New Roman" w:hint="eastAsia"/>
          <w:szCs w:val="24"/>
        </w:rPr>
        <w:t>將同時同地</w:t>
      </w:r>
      <w:r w:rsidRPr="008135F0">
        <w:rPr>
          <w:rFonts w:ascii="Times New Roman" w:hAnsi="Times New Roman" w:cs="Times New Roman"/>
          <w:szCs w:val="24"/>
        </w:rPr>
        <w:t>舉行</w:t>
      </w:r>
      <w:r>
        <w:rPr>
          <w:rFonts w:ascii="Times New Roman" w:hAnsi="Times New Roman" w:cs="Times New Roman" w:hint="eastAsia"/>
          <w:szCs w:val="24"/>
        </w:rPr>
        <w:t>，</w:t>
      </w:r>
      <w:r w:rsidRPr="008135F0">
        <w:rPr>
          <w:rFonts w:ascii="Times New Roman" w:hAnsi="Times New Roman" w:cs="Times New Roman"/>
          <w:szCs w:val="24"/>
        </w:rPr>
        <w:t>參加</w:t>
      </w:r>
      <w:r w:rsidRPr="008135F0">
        <w:rPr>
          <w:rFonts w:ascii="Times New Roman" w:hAnsi="Times New Roman" w:cs="Times New Roman"/>
          <w:szCs w:val="24"/>
        </w:rPr>
        <w:t>Brain Bee</w:t>
      </w:r>
      <w:r w:rsidR="00291112">
        <w:rPr>
          <w:rFonts w:ascii="Times New Roman" w:hAnsi="Times New Roman" w:cs="Times New Roman"/>
          <w:szCs w:val="24"/>
        </w:rPr>
        <w:t>國際賽</w:t>
      </w:r>
      <w:r w:rsidRPr="008135F0">
        <w:rPr>
          <w:rFonts w:ascii="Times New Roman" w:hAnsi="Times New Roman" w:cs="Times New Roman"/>
          <w:szCs w:val="24"/>
        </w:rPr>
        <w:t>的各國學生代表亦將獲邀</w:t>
      </w:r>
      <w:r w:rsidR="00291112">
        <w:rPr>
          <w:rFonts w:ascii="Times New Roman" w:hAnsi="Times New Roman" w:cs="Times New Roman"/>
          <w:szCs w:val="24"/>
        </w:rPr>
        <w:t>出席</w:t>
      </w:r>
      <w:r w:rsidRPr="008135F0">
        <w:rPr>
          <w:rFonts w:ascii="Times New Roman" w:hAnsi="Times New Roman" w:cs="Times New Roman"/>
          <w:szCs w:val="24"/>
        </w:rPr>
        <w:t>該學術年會。</w:t>
      </w:r>
      <w:r w:rsidR="00DB1B58" w:rsidRPr="008135F0">
        <w:rPr>
          <w:rFonts w:ascii="Times New Roman" w:hAnsi="Times New Roman" w:cs="Times New Roman"/>
          <w:szCs w:val="24"/>
        </w:rPr>
        <w:t>如獲得國際賽資格的選手因故不能參加，則根據</w:t>
      </w:r>
      <w:r w:rsidR="00A93C44">
        <w:rPr>
          <w:rFonts w:ascii="Times New Roman" w:hAnsi="Times New Roman" w:cs="Times New Roman" w:hint="eastAsia"/>
          <w:szCs w:val="24"/>
        </w:rPr>
        <w:t>選拔賽</w:t>
      </w:r>
      <w:r w:rsidR="00DB1B58" w:rsidRPr="008135F0">
        <w:rPr>
          <w:rFonts w:ascii="Times New Roman" w:hAnsi="Times New Roman" w:cs="Times New Roman"/>
          <w:szCs w:val="24"/>
        </w:rPr>
        <w:t>成績依次替補。</w:t>
      </w:r>
      <w:bookmarkStart w:id="0" w:name="_GoBack"/>
      <w:bookmarkEnd w:id="0"/>
    </w:p>
    <w:p w:rsidR="00DB1B58" w:rsidRPr="00DC3572" w:rsidRDefault="00FA0BEA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  <w:r w:rsidRPr="00DC3572">
        <w:rPr>
          <w:rFonts w:ascii="Times New Roman" w:hAnsi="Times New Roman" w:cs="Times New Roman" w:hint="eastAsia"/>
          <w:b/>
          <w:szCs w:val="24"/>
        </w:rPr>
        <w:lastRenderedPageBreak/>
        <w:t>十</w:t>
      </w:r>
      <w:r w:rsidR="00DC3572">
        <w:rPr>
          <w:rFonts w:ascii="Times New Roman" w:hAnsi="Times New Roman" w:cs="Times New Roman" w:hint="eastAsia"/>
          <w:b/>
          <w:szCs w:val="24"/>
        </w:rPr>
        <w:t>一</w:t>
      </w:r>
      <w:r w:rsidR="00DB1B58" w:rsidRPr="00DC3572">
        <w:rPr>
          <w:rFonts w:ascii="Times New Roman" w:hAnsi="Times New Roman" w:cs="Times New Roman"/>
          <w:b/>
          <w:szCs w:val="24"/>
        </w:rPr>
        <w:t>、資助</w:t>
      </w:r>
    </w:p>
    <w:p w:rsidR="00DB1B58" w:rsidRDefault="00DC3572" w:rsidP="00DB1B58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</w:t>
      </w:r>
      <w:r w:rsidR="00DB1B58" w:rsidRPr="008135F0">
        <w:rPr>
          <w:rFonts w:ascii="Times New Roman" w:hAnsi="Times New Roman" w:cs="Times New Roman"/>
          <w:szCs w:val="24"/>
        </w:rPr>
        <w:t>何鴻</w:t>
      </w:r>
      <w:proofErr w:type="gramStart"/>
      <w:r w:rsidR="00DB1B58" w:rsidRPr="008135F0">
        <w:rPr>
          <w:rFonts w:ascii="Times New Roman" w:hAnsi="Times New Roman" w:cs="Times New Roman"/>
          <w:szCs w:val="24"/>
        </w:rPr>
        <w:t>燊</w:t>
      </w:r>
      <w:proofErr w:type="gramEnd"/>
      <w:r w:rsidR="00DB1B58" w:rsidRPr="008135F0">
        <w:rPr>
          <w:rFonts w:ascii="Times New Roman" w:hAnsi="Times New Roman" w:cs="Times New Roman"/>
          <w:szCs w:val="24"/>
        </w:rPr>
        <w:t>博士醫療拓展基金會將</w:t>
      </w:r>
      <w:r w:rsidR="00A93C44">
        <w:rPr>
          <w:rFonts w:ascii="Times New Roman" w:hAnsi="Times New Roman" w:cs="Times New Roman"/>
          <w:szCs w:val="24"/>
        </w:rPr>
        <w:t>贊助</w:t>
      </w:r>
      <w:r w:rsidR="00A93C44">
        <w:rPr>
          <w:rFonts w:ascii="Times New Roman" w:hAnsi="Times New Roman" w:cs="Times New Roman" w:hint="eastAsia"/>
          <w:szCs w:val="24"/>
        </w:rPr>
        <w:t>合資格參加國際賽的一名</w:t>
      </w:r>
      <w:r w:rsidR="00DB1B58" w:rsidRPr="008135F0">
        <w:rPr>
          <w:rFonts w:ascii="Times New Roman" w:hAnsi="Times New Roman" w:cs="Times New Roman"/>
          <w:szCs w:val="24"/>
        </w:rPr>
        <w:t>澳門代表學生</w:t>
      </w:r>
      <w:r w:rsidR="00A93C44">
        <w:rPr>
          <w:rFonts w:ascii="Times New Roman" w:hAnsi="Times New Roman" w:cs="Times New Roman" w:hint="eastAsia"/>
          <w:szCs w:val="24"/>
        </w:rPr>
        <w:t>，</w:t>
      </w:r>
      <w:r w:rsidR="00291112">
        <w:rPr>
          <w:rFonts w:ascii="Times New Roman" w:hAnsi="Times New Roman" w:cs="Times New Roman"/>
          <w:szCs w:val="24"/>
        </w:rPr>
        <w:t>以</w:t>
      </w:r>
      <w:r w:rsidR="00DB1B58" w:rsidRPr="008135F0">
        <w:rPr>
          <w:rFonts w:ascii="Times New Roman" w:hAnsi="Times New Roman" w:cs="Times New Roman"/>
          <w:szCs w:val="24"/>
        </w:rPr>
        <w:t>及</w:t>
      </w:r>
      <w:r w:rsidR="00291112">
        <w:rPr>
          <w:rFonts w:ascii="Times New Roman" w:hAnsi="Times New Roman" w:cs="Times New Roman"/>
          <w:szCs w:val="24"/>
        </w:rPr>
        <w:t>其所屬學校一名</w:t>
      </w:r>
      <w:r w:rsidR="00DB1B58" w:rsidRPr="008135F0">
        <w:rPr>
          <w:rFonts w:ascii="Times New Roman" w:hAnsi="Times New Roman" w:cs="Times New Roman"/>
          <w:szCs w:val="24"/>
        </w:rPr>
        <w:t>同行老師出席</w:t>
      </w:r>
      <w:r w:rsidR="00DB1B58" w:rsidRPr="008135F0">
        <w:rPr>
          <w:rFonts w:ascii="Times New Roman" w:hAnsi="Times New Roman" w:cs="Times New Roman"/>
          <w:szCs w:val="24"/>
        </w:rPr>
        <w:t>2016</w:t>
      </w:r>
      <w:r w:rsidR="00DB1B58" w:rsidRPr="008135F0">
        <w:rPr>
          <w:rFonts w:ascii="Times New Roman" w:hAnsi="Times New Roman" w:cs="Times New Roman"/>
          <w:szCs w:val="24"/>
        </w:rPr>
        <w:t>年</w:t>
      </w:r>
      <w:r w:rsidR="00DB1B58" w:rsidRPr="008135F0">
        <w:rPr>
          <w:rFonts w:ascii="Times New Roman" w:hAnsi="Times New Roman" w:cs="Times New Roman"/>
          <w:szCs w:val="24"/>
        </w:rPr>
        <w:t>Brain Bee</w:t>
      </w:r>
      <w:r w:rsidR="00DB1B58" w:rsidRPr="008135F0">
        <w:rPr>
          <w:rFonts w:ascii="Times New Roman" w:hAnsi="Times New Roman" w:cs="Times New Roman"/>
          <w:szCs w:val="24"/>
        </w:rPr>
        <w:t>國際賽</w:t>
      </w:r>
      <w:r w:rsidR="00B65F0D">
        <w:rPr>
          <w:rFonts w:ascii="Times New Roman" w:hAnsi="Times New Roman" w:cs="Times New Roman"/>
          <w:szCs w:val="24"/>
        </w:rPr>
        <w:t>的</w:t>
      </w:r>
      <w:r w:rsidR="00291112">
        <w:rPr>
          <w:rFonts w:ascii="Times New Roman" w:hAnsi="Times New Roman" w:cs="Times New Roman"/>
          <w:szCs w:val="24"/>
        </w:rPr>
        <w:t>全部</w:t>
      </w:r>
      <w:r w:rsidR="00B65F0D">
        <w:rPr>
          <w:rFonts w:ascii="Times New Roman" w:hAnsi="Times New Roman" w:cs="Times New Roman"/>
          <w:szCs w:val="24"/>
        </w:rPr>
        <w:t>旅費</w:t>
      </w:r>
      <w:r w:rsidR="00A93C44">
        <w:rPr>
          <w:rFonts w:ascii="Times New Roman" w:hAnsi="Times New Roman" w:cs="Times New Roman" w:hint="eastAsia"/>
          <w:szCs w:val="24"/>
        </w:rPr>
        <w:t>，包括機票</w:t>
      </w:r>
      <w:r w:rsidR="00A93C44">
        <w:rPr>
          <w:rFonts w:ascii="細明體" w:eastAsia="細明體" w:hAnsi="細明體" w:cs="Times New Roman" w:hint="eastAsia"/>
          <w:szCs w:val="24"/>
        </w:rPr>
        <w:t>、</w:t>
      </w:r>
      <w:r w:rsidR="00A93C44">
        <w:rPr>
          <w:rFonts w:ascii="Times New Roman" w:hAnsi="Times New Roman" w:cs="Times New Roman" w:hint="eastAsia"/>
          <w:szCs w:val="24"/>
        </w:rPr>
        <w:t>住宿及保險項目</w:t>
      </w:r>
      <w:r w:rsidR="00DB1B58" w:rsidRPr="008135F0">
        <w:rPr>
          <w:rFonts w:ascii="Times New Roman" w:hAnsi="Times New Roman" w:cs="Times New Roman"/>
          <w:szCs w:val="24"/>
        </w:rPr>
        <w:t>。</w:t>
      </w:r>
    </w:p>
    <w:p w:rsidR="00291112" w:rsidRDefault="00291112" w:rsidP="000F4D24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</w:p>
    <w:p w:rsidR="006A34CF" w:rsidRDefault="00DC3572" w:rsidP="000F4D24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  <w:r w:rsidRPr="00DC3572">
        <w:rPr>
          <w:rFonts w:ascii="Times New Roman" w:hAnsi="Times New Roman" w:cs="Times New Roman" w:hint="eastAsia"/>
          <w:b/>
          <w:szCs w:val="24"/>
        </w:rPr>
        <w:t>十二</w:t>
      </w:r>
      <w:r w:rsidR="00DA7690" w:rsidRPr="00DC3572">
        <w:rPr>
          <w:rFonts w:ascii="Times New Roman" w:hAnsi="Times New Roman" w:cs="Times New Roman"/>
          <w:b/>
          <w:szCs w:val="24"/>
        </w:rPr>
        <w:t>、</w:t>
      </w:r>
      <w:r w:rsidR="006A34CF">
        <w:rPr>
          <w:rFonts w:ascii="Times New Roman" w:hAnsi="Times New Roman" w:cs="Times New Roman" w:hint="eastAsia"/>
          <w:b/>
          <w:szCs w:val="24"/>
        </w:rPr>
        <w:t>其他</w:t>
      </w:r>
      <w:r w:rsidR="004244B2">
        <w:rPr>
          <w:rFonts w:ascii="Times New Roman" w:hAnsi="Times New Roman" w:cs="Times New Roman" w:hint="eastAsia"/>
          <w:b/>
          <w:szCs w:val="24"/>
        </w:rPr>
        <w:t>事項</w:t>
      </w:r>
    </w:p>
    <w:p w:rsidR="000F5BE9" w:rsidRDefault="000F5BE9" w:rsidP="007F16C8">
      <w:pPr>
        <w:pStyle w:val="a9"/>
        <w:numPr>
          <w:ilvl w:val="0"/>
          <w:numId w:val="8"/>
        </w:numPr>
        <w:adjustRightInd w:val="0"/>
        <w:snapToGrid w:val="0"/>
        <w:spacing w:line="300" w:lineRule="auto"/>
        <w:ind w:leftChars="0"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澳門區選拔賽的出卷及評分工作，交由</w:t>
      </w:r>
      <w:r w:rsidRPr="008135F0">
        <w:rPr>
          <w:rFonts w:ascii="Times New Roman" w:hAnsi="Times New Roman" w:cs="Times New Roman"/>
          <w:szCs w:val="24"/>
        </w:rPr>
        <w:t>Brain Bee</w:t>
      </w:r>
      <w:r>
        <w:rPr>
          <w:rFonts w:ascii="Times New Roman" w:hAnsi="Times New Roman" w:cs="Times New Roman" w:hint="eastAsia"/>
          <w:szCs w:val="24"/>
        </w:rPr>
        <w:t>中國組委會執行。</w:t>
      </w:r>
      <w:r w:rsidR="007F16C8">
        <w:rPr>
          <w:rFonts w:ascii="Times New Roman" w:hAnsi="Times New Roman" w:cs="Times New Roman" w:hint="eastAsia"/>
          <w:szCs w:val="24"/>
        </w:rPr>
        <w:t>比賽</w:t>
      </w:r>
      <w:r w:rsidR="00E45B85">
        <w:rPr>
          <w:rFonts w:ascii="Times New Roman" w:hAnsi="Times New Roman" w:cs="Times New Roman" w:hint="eastAsia"/>
          <w:szCs w:val="24"/>
        </w:rPr>
        <w:t>進行</w:t>
      </w:r>
      <w:r w:rsidR="007F16C8">
        <w:rPr>
          <w:rFonts w:ascii="Times New Roman" w:hAnsi="Times New Roman" w:cs="Times New Roman" w:hint="eastAsia"/>
          <w:szCs w:val="24"/>
        </w:rPr>
        <w:t>前，</w:t>
      </w:r>
      <w:r w:rsidR="00786B2F">
        <w:rPr>
          <w:rFonts w:ascii="Times New Roman" w:hAnsi="Times New Roman" w:cs="Times New Roman" w:hint="eastAsia"/>
          <w:szCs w:val="24"/>
        </w:rPr>
        <w:t>試卷</w:t>
      </w:r>
      <w:r w:rsidR="00F1114A">
        <w:rPr>
          <w:rFonts w:ascii="Times New Roman" w:hAnsi="Times New Roman" w:cs="Times New Roman" w:hint="eastAsia"/>
          <w:szCs w:val="24"/>
        </w:rPr>
        <w:t>受到</w:t>
      </w:r>
      <w:r w:rsidR="008F1FCC">
        <w:rPr>
          <w:rFonts w:ascii="Times New Roman" w:hAnsi="Times New Roman" w:cs="Times New Roman" w:hint="eastAsia"/>
          <w:szCs w:val="24"/>
        </w:rPr>
        <w:t>嚴格</w:t>
      </w:r>
      <w:r w:rsidR="00F1114A">
        <w:rPr>
          <w:rFonts w:ascii="Times New Roman" w:hAnsi="Times New Roman" w:cs="Times New Roman" w:hint="eastAsia"/>
          <w:szCs w:val="24"/>
        </w:rPr>
        <w:t>保管及</w:t>
      </w:r>
      <w:r w:rsidR="008F1FCC">
        <w:rPr>
          <w:rFonts w:ascii="Times New Roman" w:hAnsi="Times New Roman" w:cs="Times New Roman" w:hint="eastAsia"/>
          <w:szCs w:val="24"/>
        </w:rPr>
        <w:t>密封，</w:t>
      </w:r>
      <w:r w:rsidR="007F16C8">
        <w:rPr>
          <w:rFonts w:ascii="Times New Roman" w:hAnsi="Times New Roman" w:cs="Times New Roman" w:hint="eastAsia"/>
          <w:szCs w:val="24"/>
        </w:rPr>
        <w:t>未經主辦單位同意或授權</w:t>
      </w:r>
      <w:r w:rsidR="008F1FCC">
        <w:rPr>
          <w:rFonts w:ascii="Times New Roman" w:hAnsi="Times New Roman" w:cs="Times New Roman" w:hint="eastAsia"/>
          <w:szCs w:val="24"/>
        </w:rPr>
        <w:t>，第三方</w:t>
      </w:r>
      <w:r w:rsidR="007F16C8">
        <w:rPr>
          <w:rFonts w:ascii="Times New Roman" w:hAnsi="Times New Roman" w:cs="Times New Roman" w:hint="eastAsia"/>
          <w:szCs w:val="24"/>
        </w:rPr>
        <w:t>不得</w:t>
      </w:r>
      <w:r w:rsidR="00F1114A">
        <w:rPr>
          <w:rFonts w:ascii="Times New Roman" w:hAnsi="Times New Roman" w:cs="Times New Roman" w:hint="eastAsia"/>
          <w:szCs w:val="24"/>
        </w:rPr>
        <w:t>拆封</w:t>
      </w:r>
      <w:r w:rsidR="00F1114A">
        <w:rPr>
          <w:rFonts w:ascii="細明體" w:eastAsia="細明體" w:hAnsi="細明體" w:cs="Times New Roman" w:hint="eastAsia"/>
          <w:szCs w:val="24"/>
        </w:rPr>
        <w:t>、</w:t>
      </w:r>
      <w:r w:rsidR="008F1FCC">
        <w:rPr>
          <w:rFonts w:ascii="Times New Roman" w:hAnsi="Times New Roman" w:cs="Times New Roman" w:hint="eastAsia"/>
          <w:szCs w:val="24"/>
        </w:rPr>
        <w:t>查</w:t>
      </w:r>
      <w:r w:rsidR="007F16C8">
        <w:rPr>
          <w:rFonts w:ascii="Times New Roman" w:hAnsi="Times New Roman" w:cs="Times New Roman" w:hint="eastAsia"/>
          <w:szCs w:val="24"/>
        </w:rPr>
        <w:t>閱</w:t>
      </w:r>
      <w:r w:rsidR="007F16C8">
        <w:rPr>
          <w:rFonts w:ascii="細明體" w:eastAsia="細明體" w:hAnsi="細明體" w:cs="Times New Roman" w:hint="eastAsia"/>
          <w:szCs w:val="24"/>
        </w:rPr>
        <w:t>、</w:t>
      </w:r>
      <w:r w:rsidR="007F16C8" w:rsidRPr="007F16C8">
        <w:rPr>
          <w:rFonts w:ascii="Times New Roman" w:hAnsi="Times New Roman" w:cs="Times New Roman" w:hint="eastAsia"/>
          <w:szCs w:val="24"/>
        </w:rPr>
        <w:t>洩漏</w:t>
      </w:r>
      <w:r w:rsidR="007F16C8">
        <w:rPr>
          <w:rFonts w:ascii="Times New Roman" w:hAnsi="Times New Roman" w:cs="Times New Roman" w:hint="eastAsia"/>
          <w:szCs w:val="24"/>
        </w:rPr>
        <w:t>或公開考卷內容。</w:t>
      </w:r>
    </w:p>
    <w:p w:rsidR="00F1114A" w:rsidRDefault="00F1114A" w:rsidP="007F16C8">
      <w:pPr>
        <w:pStyle w:val="a9"/>
        <w:numPr>
          <w:ilvl w:val="0"/>
          <w:numId w:val="8"/>
        </w:numPr>
        <w:adjustRightInd w:val="0"/>
        <w:snapToGrid w:val="0"/>
        <w:spacing w:line="300" w:lineRule="auto"/>
        <w:ind w:leftChars="0"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若最高分數出現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名或以上的同分情況，則需再進行複賽，由主辦單位安排監考員對同分學生作考核，選出表現最優秀的一名學生代表澳門參加國際賽。</w:t>
      </w:r>
    </w:p>
    <w:p w:rsidR="006A34CF" w:rsidRDefault="006A34CF" w:rsidP="000F5BE9">
      <w:pPr>
        <w:pStyle w:val="a9"/>
        <w:numPr>
          <w:ilvl w:val="0"/>
          <w:numId w:val="8"/>
        </w:numPr>
        <w:adjustRightInd w:val="0"/>
        <w:snapToGrid w:val="0"/>
        <w:spacing w:line="300" w:lineRule="auto"/>
        <w:ind w:leftChars="0" w:right="85"/>
        <w:jc w:val="both"/>
        <w:rPr>
          <w:rFonts w:ascii="Times New Roman" w:hAnsi="Times New Roman" w:cs="Times New Roman"/>
          <w:szCs w:val="24"/>
        </w:rPr>
      </w:pPr>
      <w:r w:rsidRPr="000F5BE9">
        <w:rPr>
          <w:rFonts w:ascii="Times New Roman" w:hAnsi="Times New Roman" w:cs="Times New Roman" w:hint="eastAsia"/>
          <w:szCs w:val="24"/>
        </w:rPr>
        <w:t>如因惡劣天氣而導致該日賽事取消，補賽日期將順延至</w:t>
      </w:r>
      <w:r w:rsidRPr="000F5BE9">
        <w:rPr>
          <w:rFonts w:ascii="Times New Roman" w:hAnsi="Times New Roman" w:cs="Times New Roman" w:hint="eastAsia"/>
          <w:szCs w:val="24"/>
        </w:rPr>
        <w:t>2016</w:t>
      </w:r>
      <w:r w:rsidRPr="000F5BE9">
        <w:rPr>
          <w:rFonts w:ascii="Times New Roman" w:hAnsi="Times New Roman" w:cs="Times New Roman" w:hint="eastAsia"/>
          <w:szCs w:val="24"/>
        </w:rPr>
        <w:t>年</w:t>
      </w:r>
      <w:r w:rsidRPr="000F5BE9">
        <w:rPr>
          <w:rFonts w:ascii="Times New Roman" w:hAnsi="Times New Roman" w:cs="Times New Roman" w:hint="eastAsia"/>
          <w:szCs w:val="24"/>
        </w:rPr>
        <w:t>5</w:t>
      </w:r>
      <w:r w:rsidRPr="000F5BE9">
        <w:rPr>
          <w:rFonts w:ascii="Times New Roman" w:hAnsi="Times New Roman" w:cs="Times New Roman" w:hint="eastAsia"/>
          <w:szCs w:val="24"/>
        </w:rPr>
        <w:t>月</w:t>
      </w:r>
      <w:r w:rsidRPr="000F5BE9">
        <w:rPr>
          <w:rFonts w:ascii="Times New Roman" w:hAnsi="Times New Roman" w:cs="Times New Roman" w:hint="eastAsia"/>
          <w:szCs w:val="24"/>
        </w:rPr>
        <w:t>15</w:t>
      </w:r>
      <w:r w:rsidRPr="000F5BE9">
        <w:rPr>
          <w:rFonts w:ascii="Times New Roman" w:hAnsi="Times New Roman" w:cs="Times New Roman" w:hint="eastAsia"/>
          <w:szCs w:val="24"/>
        </w:rPr>
        <w:t>日在同時同地舉行。</w:t>
      </w:r>
    </w:p>
    <w:p w:rsidR="000B32DC" w:rsidRPr="000F5BE9" w:rsidRDefault="000B32DC" w:rsidP="000F5BE9">
      <w:pPr>
        <w:pStyle w:val="a9"/>
        <w:numPr>
          <w:ilvl w:val="0"/>
          <w:numId w:val="8"/>
        </w:numPr>
        <w:adjustRightInd w:val="0"/>
        <w:snapToGrid w:val="0"/>
        <w:spacing w:line="300" w:lineRule="auto"/>
        <w:ind w:leftChars="0"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國際賽</w:t>
      </w:r>
      <w:r w:rsidR="008F1FCC">
        <w:rPr>
          <w:rFonts w:ascii="Times New Roman" w:hAnsi="Times New Roman" w:cs="Times New Roman" w:hint="eastAsia"/>
          <w:szCs w:val="24"/>
        </w:rPr>
        <w:t>的舉辦</w:t>
      </w:r>
      <w:r w:rsidR="00F1114A">
        <w:rPr>
          <w:rFonts w:ascii="Times New Roman" w:hAnsi="Times New Roman" w:cs="Times New Roman" w:hint="eastAsia"/>
          <w:szCs w:val="24"/>
        </w:rPr>
        <w:t>日期</w:t>
      </w:r>
      <w:r w:rsidR="008F1FCC">
        <w:rPr>
          <w:rFonts w:ascii="Times New Roman" w:hAnsi="Times New Roman" w:cs="Times New Roman" w:hint="eastAsia"/>
          <w:szCs w:val="24"/>
        </w:rPr>
        <w:t>只</w:t>
      </w:r>
      <w:r w:rsidR="00F1114A">
        <w:rPr>
          <w:rFonts w:ascii="Times New Roman" w:hAnsi="Times New Roman" w:cs="Times New Roman" w:hint="eastAsia"/>
          <w:szCs w:val="24"/>
        </w:rPr>
        <w:t>為暫定</w:t>
      </w:r>
      <w:r w:rsidR="004B3163">
        <w:rPr>
          <w:rFonts w:ascii="Times New Roman" w:hAnsi="Times New Roman" w:cs="Times New Roman" w:hint="eastAsia"/>
          <w:szCs w:val="24"/>
        </w:rPr>
        <w:t>，或會因應</w:t>
      </w:r>
      <w:r>
        <w:rPr>
          <w:rFonts w:ascii="Times New Roman" w:hAnsi="Times New Roman" w:cs="Times New Roman" w:hint="eastAsia"/>
          <w:szCs w:val="24"/>
        </w:rPr>
        <w:t>國際組委會的安排</w:t>
      </w:r>
      <w:r w:rsidR="00280E48">
        <w:rPr>
          <w:rFonts w:ascii="Times New Roman" w:hAnsi="Times New Roman" w:cs="Times New Roman" w:hint="eastAsia"/>
          <w:szCs w:val="24"/>
        </w:rPr>
        <w:t>和場地問題而有所改動，實際舉辦日期以國際組委會最後通知為</w:t>
      </w:r>
      <w:proofErr w:type="gramStart"/>
      <w:r>
        <w:rPr>
          <w:rFonts w:ascii="Times New Roman" w:hAnsi="Times New Roman" w:cs="Times New Roman" w:hint="eastAsia"/>
          <w:szCs w:val="24"/>
        </w:rPr>
        <w:t>準</w:t>
      </w:r>
      <w:proofErr w:type="gramEnd"/>
      <w:r>
        <w:rPr>
          <w:rFonts w:ascii="Times New Roman" w:hAnsi="Times New Roman" w:cs="Times New Roman" w:hint="eastAsia"/>
          <w:szCs w:val="24"/>
        </w:rPr>
        <w:t>。</w:t>
      </w:r>
    </w:p>
    <w:p w:rsidR="006A34CF" w:rsidRDefault="006A34CF" w:rsidP="000F4D24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</w:p>
    <w:p w:rsidR="00DA7690" w:rsidRPr="00DC3572" w:rsidRDefault="006A34CF" w:rsidP="000F4D24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十三</w:t>
      </w:r>
      <w:r>
        <w:rPr>
          <w:rFonts w:ascii="細明體" w:eastAsia="細明體" w:hAnsi="細明體" w:cs="Times New Roman" w:hint="eastAsia"/>
          <w:b/>
          <w:szCs w:val="24"/>
        </w:rPr>
        <w:t>、</w:t>
      </w:r>
      <w:r w:rsidR="00DC3572" w:rsidRPr="00DC3572">
        <w:rPr>
          <w:rFonts w:ascii="Times New Roman" w:hAnsi="Times New Roman" w:cs="Times New Roman" w:hint="eastAsia"/>
          <w:b/>
          <w:szCs w:val="24"/>
        </w:rPr>
        <w:t>查詢</w:t>
      </w:r>
    </w:p>
    <w:p w:rsidR="004B3163" w:rsidRDefault="00DC3572" w:rsidP="007A2776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對</w:t>
      </w:r>
      <w:r>
        <w:rPr>
          <w:rFonts w:ascii="Times New Roman" w:hAnsi="Times New Roman" w:cs="Times New Roman"/>
          <w:szCs w:val="24"/>
        </w:rPr>
        <w:t>比賽</w:t>
      </w:r>
      <w:r>
        <w:rPr>
          <w:rFonts w:ascii="Times New Roman" w:hAnsi="Times New Roman" w:cs="Times New Roman" w:hint="eastAsia"/>
          <w:szCs w:val="24"/>
        </w:rPr>
        <w:t>內容及</w:t>
      </w:r>
      <w:r w:rsidR="00DA7690" w:rsidRPr="008135F0">
        <w:rPr>
          <w:rFonts w:ascii="Times New Roman" w:hAnsi="Times New Roman" w:cs="Times New Roman"/>
          <w:szCs w:val="24"/>
        </w:rPr>
        <w:t>報名</w:t>
      </w:r>
      <w:r>
        <w:rPr>
          <w:rFonts w:ascii="Times New Roman" w:hAnsi="Times New Roman" w:cs="Times New Roman" w:hint="eastAsia"/>
          <w:szCs w:val="24"/>
        </w:rPr>
        <w:t>有任何疑問</w:t>
      </w:r>
      <w:r>
        <w:rPr>
          <w:rFonts w:ascii="Times New Roman" w:hAnsi="Times New Roman" w:cs="Times New Roman"/>
          <w:szCs w:val="24"/>
        </w:rPr>
        <w:t>，</w:t>
      </w:r>
      <w:r>
        <w:rPr>
          <w:rFonts w:ascii="Times New Roman" w:hAnsi="Times New Roman" w:cs="Times New Roman" w:hint="eastAsia"/>
          <w:szCs w:val="24"/>
        </w:rPr>
        <w:t>可</w:t>
      </w:r>
      <w:r w:rsidR="004B3163">
        <w:rPr>
          <w:rFonts w:ascii="Times New Roman" w:hAnsi="Times New Roman" w:cs="Times New Roman" w:hint="eastAsia"/>
          <w:szCs w:val="24"/>
        </w:rPr>
        <w:t>向以下機構負責人查詢</w:t>
      </w:r>
      <w:r w:rsidR="007A2776">
        <w:rPr>
          <w:rFonts w:ascii="Times New Roman" w:hAnsi="Times New Roman" w:cs="Times New Roman" w:hint="eastAsia"/>
          <w:szCs w:val="24"/>
        </w:rPr>
        <w:t>：</w:t>
      </w:r>
    </w:p>
    <w:p w:rsidR="004B3163" w:rsidRDefault="004B3163" w:rsidP="007A2776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　</w:t>
      </w:r>
    </w:p>
    <w:p w:rsidR="004B3163" w:rsidRPr="004B3163" w:rsidRDefault="004B3163" w:rsidP="007A2776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</w:t>
      </w:r>
      <w:r w:rsidRPr="004B3163">
        <w:rPr>
          <w:rFonts w:ascii="Times New Roman" w:hAnsi="Times New Roman" w:cs="Times New Roman" w:hint="eastAsia"/>
          <w:szCs w:val="24"/>
        </w:rPr>
        <w:t>何鴻</w:t>
      </w:r>
      <w:proofErr w:type="gramStart"/>
      <w:r w:rsidRPr="004B3163">
        <w:rPr>
          <w:rFonts w:ascii="Times New Roman" w:hAnsi="Times New Roman" w:cs="Times New Roman" w:hint="eastAsia"/>
          <w:szCs w:val="24"/>
        </w:rPr>
        <w:t>燊</w:t>
      </w:r>
      <w:proofErr w:type="gramEnd"/>
      <w:r w:rsidRPr="004B3163">
        <w:rPr>
          <w:rFonts w:ascii="Times New Roman" w:hAnsi="Times New Roman" w:cs="Times New Roman" w:hint="eastAsia"/>
          <w:szCs w:val="24"/>
        </w:rPr>
        <w:t>博士醫療拓展基金會　戴小姐</w:t>
      </w:r>
    </w:p>
    <w:p w:rsidR="004B3163" w:rsidRPr="004B3163" w:rsidRDefault="004B3163" w:rsidP="007A2776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</w:t>
      </w:r>
      <w:r w:rsidRPr="008135F0">
        <w:rPr>
          <w:rFonts w:ascii="Times New Roman" w:hAnsi="Times New Roman" w:cs="Times New Roman"/>
          <w:szCs w:val="24"/>
        </w:rPr>
        <w:t>電</w:t>
      </w:r>
      <w:r>
        <w:rPr>
          <w:rFonts w:ascii="Times New Roman" w:hAnsi="Times New Roman" w:cs="Times New Roman" w:hint="eastAsia"/>
          <w:szCs w:val="24"/>
        </w:rPr>
        <w:t xml:space="preserve">    </w:t>
      </w:r>
      <w:r w:rsidRPr="008135F0">
        <w:rPr>
          <w:rFonts w:ascii="Times New Roman" w:hAnsi="Times New Roman" w:cs="Times New Roman"/>
          <w:szCs w:val="24"/>
        </w:rPr>
        <w:t>話：</w:t>
      </w:r>
      <w:r>
        <w:rPr>
          <w:rFonts w:ascii="Times New Roman" w:hAnsi="Times New Roman" w:cs="Times New Roman"/>
          <w:szCs w:val="24"/>
        </w:rPr>
        <w:t>(853)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4B3163">
        <w:rPr>
          <w:rFonts w:ascii="Times New Roman" w:hAnsi="Times New Roman" w:cs="Times New Roman" w:hint="eastAsia"/>
          <w:szCs w:val="24"/>
        </w:rPr>
        <w:t>2878 2233</w:t>
      </w:r>
    </w:p>
    <w:p w:rsidR="004B3163" w:rsidRDefault="004B3163" w:rsidP="007A2776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</w:t>
      </w:r>
      <w:r w:rsidRPr="004B3163">
        <w:rPr>
          <w:rFonts w:ascii="Times New Roman" w:hAnsi="Times New Roman" w:cs="Times New Roman" w:hint="eastAsia"/>
          <w:szCs w:val="24"/>
        </w:rPr>
        <w:t>電子郵箱：</w:t>
      </w:r>
      <w:r w:rsidRPr="004B3163">
        <w:rPr>
          <w:rFonts w:ascii="Times New Roman" w:hAnsi="Times New Roman" w:cs="Times New Roman" w:hint="eastAsia"/>
          <w:szCs w:val="24"/>
        </w:rPr>
        <w:t>hanatai@drhomed.org.mo</w:t>
      </w:r>
    </w:p>
    <w:p w:rsidR="004B3163" w:rsidRPr="004B3163" w:rsidRDefault="004B3163" w:rsidP="007A2776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</w:p>
    <w:p w:rsidR="00DA7690" w:rsidRPr="008135F0" w:rsidRDefault="004B3163" w:rsidP="007A2776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</w:t>
      </w:r>
      <w:r w:rsidR="00DC3572" w:rsidRPr="000F4D24">
        <w:rPr>
          <w:rFonts w:ascii="Times New Roman" w:hAnsi="Times New Roman" w:cs="Times New Roman"/>
          <w:szCs w:val="24"/>
        </w:rPr>
        <w:t>Brain Bee</w:t>
      </w:r>
      <w:r w:rsidR="00DC3572" w:rsidRPr="000F4D24">
        <w:rPr>
          <w:rFonts w:ascii="Times New Roman" w:hAnsi="Times New Roman" w:cs="Times New Roman"/>
          <w:szCs w:val="24"/>
        </w:rPr>
        <w:t>中國澳門區協調員</w:t>
      </w:r>
      <w:r>
        <w:rPr>
          <w:rFonts w:ascii="Times New Roman" w:hAnsi="Times New Roman" w:cs="Times New Roman" w:hint="eastAsia"/>
          <w:szCs w:val="24"/>
        </w:rPr>
        <w:t xml:space="preserve">　</w:t>
      </w:r>
      <w:r>
        <w:rPr>
          <w:rFonts w:ascii="Times New Roman" w:hAnsi="Times New Roman" w:cs="Times New Roman"/>
          <w:szCs w:val="24"/>
        </w:rPr>
        <w:t>劉冠華</w:t>
      </w:r>
      <w:r>
        <w:rPr>
          <w:rFonts w:ascii="Times New Roman" w:hAnsi="Times New Roman" w:cs="Times New Roman" w:hint="eastAsia"/>
          <w:szCs w:val="24"/>
        </w:rPr>
        <w:t>先生</w:t>
      </w:r>
    </w:p>
    <w:p w:rsidR="00DC3572" w:rsidRDefault="004B3163" w:rsidP="007A2776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</w:t>
      </w:r>
      <w:r w:rsidR="00DA7690" w:rsidRPr="008135F0">
        <w:rPr>
          <w:rFonts w:ascii="Times New Roman" w:hAnsi="Times New Roman" w:cs="Times New Roman"/>
          <w:szCs w:val="24"/>
        </w:rPr>
        <w:t>電</w:t>
      </w:r>
      <w:r w:rsidR="00DC3572">
        <w:rPr>
          <w:rFonts w:ascii="Times New Roman" w:hAnsi="Times New Roman" w:cs="Times New Roman" w:hint="eastAsia"/>
          <w:szCs w:val="24"/>
        </w:rPr>
        <w:t xml:space="preserve">    </w:t>
      </w:r>
      <w:r w:rsidR="00DA7690" w:rsidRPr="008135F0">
        <w:rPr>
          <w:rFonts w:ascii="Times New Roman" w:hAnsi="Times New Roman" w:cs="Times New Roman"/>
          <w:szCs w:val="24"/>
        </w:rPr>
        <w:t>話：</w:t>
      </w:r>
      <w:r>
        <w:rPr>
          <w:rFonts w:ascii="Times New Roman" w:hAnsi="Times New Roman" w:cs="Times New Roman"/>
          <w:szCs w:val="24"/>
        </w:rPr>
        <w:t xml:space="preserve">(853) </w:t>
      </w:r>
      <w:r w:rsidR="00DA7690" w:rsidRPr="008135F0">
        <w:rPr>
          <w:rFonts w:ascii="Times New Roman" w:hAnsi="Times New Roman" w:cs="Times New Roman"/>
          <w:szCs w:val="24"/>
        </w:rPr>
        <w:t>6683</w:t>
      </w:r>
      <w:r w:rsidR="00DC3572">
        <w:rPr>
          <w:rFonts w:ascii="Times New Roman" w:hAnsi="Times New Roman" w:cs="Times New Roman" w:hint="eastAsia"/>
          <w:szCs w:val="24"/>
        </w:rPr>
        <w:t xml:space="preserve"> </w:t>
      </w:r>
      <w:r w:rsidR="00DA7690" w:rsidRPr="008135F0">
        <w:rPr>
          <w:rFonts w:ascii="Times New Roman" w:hAnsi="Times New Roman" w:cs="Times New Roman"/>
          <w:szCs w:val="24"/>
        </w:rPr>
        <w:t xml:space="preserve">0543  </w:t>
      </w:r>
    </w:p>
    <w:p w:rsidR="00DA7690" w:rsidRDefault="004B3163" w:rsidP="007A2776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</w:t>
      </w:r>
      <w:r w:rsidR="00DA7690" w:rsidRPr="008135F0">
        <w:rPr>
          <w:rFonts w:ascii="Times New Roman" w:hAnsi="Times New Roman" w:cs="Times New Roman"/>
          <w:szCs w:val="24"/>
        </w:rPr>
        <w:t>電子郵箱：</w:t>
      </w:r>
      <w:r w:rsidRPr="004B3163">
        <w:rPr>
          <w:rFonts w:ascii="Times New Roman" w:hAnsi="Times New Roman" w:cs="Times New Roman"/>
          <w:szCs w:val="24"/>
        </w:rPr>
        <w:t>thomaslao@gmail.com</w:t>
      </w:r>
    </w:p>
    <w:p w:rsidR="006A34CF" w:rsidRDefault="004B3163" w:rsidP="007A2776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　</w:t>
      </w:r>
    </w:p>
    <w:p w:rsidR="00477C27" w:rsidRPr="005D7ED6" w:rsidRDefault="000821ED" w:rsidP="000F4D24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b/>
          <w:szCs w:val="24"/>
        </w:rPr>
      </w:pPr>
      <w:r w:rsidRPr="005D7ED6">
        <w:rPr>
          <w:rFonts w:ascii="Times New Roman" w:hAnsi="Times New Roman" w:cs="Times New Roman" w:hint="eastAsia"/>
          <w:b/>
          <w:szCs w:val="24"/>
        </w:rPr>
        <w:t>十</w:t>
      </w:r>
      <w:r w:rsidR="006A34CF">
        <w:rPr>
          <w:rFonts w:ascii="Times New Roman" w:hAnsi="Times New Roman" w:cs="Times New Roman" w:hint="eastAsia"/>
          <w:b/>
          <w:szCs w:val="24"/>
        </w:rPr>
        <w:t>四</w:t>
      </w:r>
      <w:r w:rsidR="00477C27" w:rsidRPr="005D7ED6">
        <w:rPr>
          <w:rFonts w:ascii="Times New Roman" w:hAnsi="Times New Roman" w:cs="Times New Roman"/>
          <w:b/>
          <w:szCs w:val="24"/>
        </w:rPr>
        <w:t>、解釋權</w:t>
      </w:r>
    </w:p>
    <w:p w:rsidR="00477C27" w:rsidRPr="008135F0" w:rsidRDefault="005D7ED6" w:rsidP="000F4D24">
      <w:pPr>
        <w:adjustRightInd w:val="0"/>
        <w:snapToGrid w:val="0"/>
        <w:spacing w:line="300" w:lineRule="auto"/>
        <w:ind w:right="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　　本章程如有未盡</w:t>
      </w:r>
      <w:r w:rsidR="00984777">
        <w:rPr>
          <w:rFonts w:ascii="Times New Roman" w:hAnsi="Times New Roman" w:cs="Times New Roman" w:hint="eastAsia"/>
          <w:szCs w:val="24"/>
        </w:rPr>
        <w:t>事宜</w:t>
      </w:r>
      <w:r>
        <w:rPr>
          <w:rFonts w:ascii="Times New Roman" w:hAnsi="Times New Roman" w:cs="Times New Roman" w:hint="eastAsia"/>
          <w:szCs w:val="24"/>
        </w:rPr>
        <w:t>，</w:t>
      </w:r>
      <w:r w:rsidR="00984777">
        <w:rPr>
          <w:rFonts w:ascii="Times New Roman" w:hAnsi="Times New Roman" w:cs="Times New Roman" w:hint="eastAsia"/>
          <w:szCs w:val="24"/>
        </w:rPr>
        <w:t>主辦單位</w:t>
      </w:r>
      <w:r>
        <w:rPr>
          <w:rFonts w:ascii="Times New Roman" w:hAnsi="Times New Roman" w:cs="Times New Roman" w:hint="eastAsia"/>
          <w:szCs w:val="24"/>
        </w:rPr>
        <w:t>有權修改而無須另行通知，並</w:t>
      </w:r>
      <w:r w:rsidR="00477C27" w:rsidRPr="008135F0">
        <w:rPr>
          <w:rFonts w:ascii="Times New Roman" w:hAnsi="Times New Roman" w:cs="Times New Roman"/>
          <w:szCs w:val="24"/>
        </w:rPr>
        <w:t>保留對本章程</w:t>
      </w:r>
      <w:r w:rsidR="00C16E2F">
        <w:rPr>
          <w:rFonts w:ascii="細明體" w:eastAsia="細明體" w:hAnsi="細明體" w:cs="Times New Roman" w:hint="eastAsia"/>
          <w:szCs w:val="24"/>
        </w:rPr>
        <w:t>及有關附則</w:t>
      </w:r>
      <w:r w:rsidR="00477C27" w:rsidRPr="008135F0">
        <w:rPr>
          <w:rFonts w:ascii="Times New Roman" w:hAnsi="Times New Roman" w:cs="Times New Roman"/>
          <w:szCs w:val="24"/>
        </w:rPr>
        <w:t>的最終解釋權。</w:t>
      </w:r>
    </w:p>
    <w:p w:rsidR="00F87557" w:rsidRDefault="00F87557" w:rsidP="000F4D24">
      <w:pPr>
        <w:adjustRightInd w:val="0"/>
        <w:snapToGrid w:val="0"/>
        <w:spacing w:line="300" w:lineRule="auto"/>
        <w:ind w:right="85"/>
        <w:jc w:val="right"/>
        <w:rPr>
          <w:rFonts w:ascii="Times New Roman" w:hAnsi="Times New Roman" w:cs="Times New Roman"/>
          <w:szCs w:val="24"/>
        </w:rPr>
      </w:pPr>
    </w:p>
    <w:p w:rsidR="00F87557" w:rsidRDefault="00F87557" w:rsidP="000F4D24">
      <w:pPr>
        <w:adjustRightInd w:val="0"/>
        <w:snapToGrid w:val="0"/>
        <w:spacing w:line="300" w:lineRule="auto"/>
        <w:ind w:right="85"/>
        <w:jc w:val="right"/>
        <w:rPr>
          <w:rFonts w:ascii="Times New Roman" w:hAnsi="Times New Roman" w:cs="Times New Roman"/>
          <w:szCs w:val="24"/>
        </w:rPr>
      </w:pPr>
    </w:p>
    <w:p w:rsidR="00477C27" w:rsidRDefault="00477C27" w:rsidP="000F4D24">
      <w:pPr>
        <w:adjustRightInd w:val="0"/>
        <w:snapToGrid w:val="0"/>
        <w:spacing w:line="300" w:lineRule="auto"/>
        <w:ind w:right="85"/>
        <w:jc w:val="right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>何鴻</w:t>
      </w:r>
      <w:proofErr w:type="gramStart"/>
      <w:r w:rsidRPr="008135F0">
        <w:rPr>
          <w:rFonts w:ascii="Times New Roman" w:hAnsi="Times New Roman" w:cs="Times New Roman"/>
          <w:szCs w:val="24"/>
        </w:rPr>
        <w:t>燊</w:t>
      </w:r>
      <w:proofErr w:type="gramEnd"/>
      <w:r w:rsidRPr="008135F0">
        <w:rPr>
          <w:rFonts w:ascii="Times New Roman" w:hAnsi="Times New Roman" w:cs="Times New Roman"/>
          <w:szCs w:val="24"/>
        </w:rPr>
        <w:t>博士醫療拓展基金會</w:t>
      </w:r>
    </w:p>
    <w:p w:rsidR="00496CE4" w:rsidRPr="00F009BD" w:rsidRDefault="00477C27" w:rsidP="004B3163">
      <w:pPr>
        <w:adjustRightInd w:val="0"/>
        <w:snapToGrid w:val="0"/>
        <w:spacing w:line="300" w:lineRule="auto"/>
        <w:ind w:right="85"/>
        <w:jc w:val="right"/>
        <w:rPr>
          <w:rFonts w:ascii="Times New Roman" w:hAnsi="Times New Roman" w:cs="Times New Roman"/>
          <w:szCs w:val="24"/>
        </w:rPr>
      </w:pPr>
      <w:r w:rsidRPr="008135F0">
        <w:rPr>
          <w:rFonts w:ascii="Times New Roman" w:hAnsi="Times New Roman" w:cs="Times New Roman"/>
          <w:szCs w:val="24"/>
        </w:rPr>
        <w:t>2016</w:t>
      </w:r>
      <w:r w:rsidRPr="008135F0">
        <w:rPr>
          <w:rFonts w:ascii="Times New Roman" w:hAnsi="Times New Roman" w:cs="Times New Roman"/>
          <w:szCs w:val="24"/>
        </w:rPr>
        <w:t>年</w:t>
      </w:r>
      <w:r w:rsidRPr="008135F0">
        <w:rPr>
          <w:rFonts w:ascii="Times New Roman" w:hAnsi="Times New Roman" w:cs="Times New Roman"/>
          <w:szCs w:val="24"/>
        </w:rPr>
        <w:t>3</w:t>
      </w:r>
      <w:r w:rsidRPr="008135F0">
        <w:rPr>
          <w:rFonts w:ascii="Times New Roman" w:hAnsi="Times New Roman" w:cs="Times New Roman"/>
          <w:szCs w:val="24"/>
        </w:rPr>
        <w:t>月</w:t>
      </w:r>
      <w:r w:rsidR="004B3163">
        <w:rPr>
          <w:rFonts w:ascii="Times New Roman" w:hAnsi="Times New Roman" w:cs="Times New Roman" w:hint="eastAsia"/>
          <w:szCs w:val="24"/>
        </w:rPr>
        <w:t>23</w:t>
      </w:r>
      <w:r w:rsidRPr="008135F0">
        <w:rPr>
          <w:rFonts w:ascii="Times New Roman" w:hAnsi="Times New Roman" w:cs="Times New Roman"/>
          <w:szCs w:val="24"/>
        </w:rPr>
        <w:t>日</w:t>
      </w:r>
    </w:p>
    <w:sectPr w:rsidR="00496CE4" w:rsidRPr="00F009BD" w:rsidSect="00A230AB">
      <w:headerReference w:type="default" r:id="rId7"/>
      <w:footerReference w:type="default" r:id="rId8"/>
      <w:pgSz w:w="11906" w:h="16838"/>
      <w:pgMar w:top="993" w:right="991" w:bottom="993" w:left="1418" w:header="426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81" w:rsidRDefault="00FE3281" w:rsidP="00E82732">
      <w:r>
        <w:separator/>
      </w:r>
    </w:p>
  </w:endnote>
  <w:endnote w:type="continuationSeparator" w:id="0">
    <w:p w:rsidR="00FE3281" w:rsidRDefault="00FE3281" w:rsidP="00E8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3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08329"/>
      <w:docPartObj>
        <w:docPartGallery w:val="Page Numbers (Bottom of Page)"/>
        <w:docPartUnique/>
      </w:docPartObj>
    </w:sdtPr>
    <w:sdtEndPr/>
    <w:sdtContent>
      <w:p w:rsidR="00A230AB" w:rsidRDefault="00A230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543" w:rsidRPr="00222543">
          <w:rPr>
            <w:noProof/>
            <w:lang w:val="zh-TW"/>
          </w:rPr>
          <w:t>3</w:t>
        </w:r>
        <w:r>
          <w:fldChar w:fldCharType="end"/>
        </w:r>
      </w:p>
    </w:sdtContent>
  </w:sdt>
  <w:p w:rsidR="00A230AB" w:rsidRDefault="00A23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81" w:rsidRDefault="00FE3281" w:rsidP="00E82732">
      <w:r>
        <w:separator/>
      </w:r>
    </w:p>
  </w:footnote>
  <w:footnote w:type="continuationSeparator" w:id="0">
    <w:p w:rsidR="00FE3281" w:rsidRDefault="00FE3281" w:rsidP="00E8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32" w:rsidRDefault="00E82732" w:rsidP="00E82732">
    <w:pPr>
      <w:tabs>
        <w:tab w:val="center" w:pos="4513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733425" cy="733425"/>
          <wp:effectExtent l="19050" t="0" r="9525" b="0"/>
          <wp:docPr id="11" name="圖片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63BC" w:rsidRDefault="00EA63BC" w:rsidP="00E82732">
    <w:pPr>
      <w:tabs>
        <w:tab w:val="center" w:pos="4513"/>
      </w:tabs>
      <w:jc w:val="center"/>
      <w:rPr>
        <w:rFonts w:ascii="Arial" w:hAnsi="Arial" w:cs="Arial"/>
      </w:rPr>
    </w:pPr>
  </w:p>
  <w:p w:rsidR="00E82732" w:rsidRDefault="00E82732" w:rsidP="00E82732">
    <w:pPr>
      <w:snapToGrid w:val="0"/>
      <w:jc w:val="center"/>
      <w:rPr>
        <w:rFonts w:ascii="華康楷書體W3" w:eastAsia="華康楷書體W3" w:hAnsi="Arial" w:cs="Arial"/>
        <w:b/>
        <w:sz w:val="16"/>
        <w:szCs w:val="16"/>
      </w:rPr>
    </w:pPr>
    <w:r>
      <w:rPr>
        <w:rFonts w:ascii="華康楷書體W3" w:eastAsia="華康楷書體W3" w:hAnsi="Arial" w:cs="Arial" w:hint="eastAsia"/>
        <w:b/>
        <w:sz w:val="16"/>
        <w:szCs w:val="16"/>
      </w:rPr>
      <w:t>何鴻</w:t>
    </w:r>
    <w:proofErr w:type="gramStart"/>
    <w:r>
      <w:rPr>
        <w:rFonts w:ascii="華康楷書體W3" w:eastAsia="華康楷書體W3" w:hAnsi="Arial" w:cs="Arial" w:hint="eastAsia"/>
        <w:b/>
        <w:sz w:val="16"/>
        <w:szCs w:val="16"/>
      </w:rPr>
      <w:t>燊</w:t>
    </w:r>
    <w:proofErr w:type="gramEnd"/>
    <w:r>
      <w:rPr>
        <w:rFonts w:ascii="華康楷書體W3" w:eastAsia="華康楷書體W3" w:hAnsi="Arial" w:cs="Arial" w:hint="eastAsia"/>
        <w:b/>
        <w:sz w:val="16"/>
        <w:szCs w:val="16"/>
      </w:rPr>
      <w:t>博士醫療拓展基金會</w:t>
    </w:r>
  </w:p>
  <w:p w:rsidR="00E82732" w:rsidRDefault="00E82732" w:rsidP="00E82732">
    <w:pPr>
      <w:pStyle w:val="1"/>
    </w:pPr>
    <w:proofErr w:type="spellStart"/>
    <w:r>
      <w:t>Dr.</w:t>
    </w:r>
    <w:proofErr w:type="spellEnd"/>
    <w:r>
      <w:t xml:space="preserve"> Stanley Ho Medical Development Foundation</w:t>
    </w:r>
  </w:p>
  <w:p w:rsidR="00E82732" w:rsidRPr="00E82732" w:rsidRDefault="00E82732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A03"/>
    <w:multiLevelType w:val="hybridMultilevel"/>
    <w:tmpl w:val="401252C0"/>
    <w:lvl w:ilvl="0" w:tplc="775C80EC"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8300C4"/>
    <w:multiLevelType w:val="hybridMultilevel"/>
    <w:tmpl w:val="2674B7C0"/>
    <w:lvl w:ilvl="0" w:tplc="58A89DB2">
      <w:start w:val="1"/>
      <w:numFmt w:val="decimalFullWidth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ED002B"/>
    <w:multiLevelType w:val="hybridMultilevel"/>
    <w:tmpl w:val="56A433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67430E"/>
    <w:multiLevelType w:val="hybridMultilevel"/>
    <w:tmpl w:val="77AEB548"/>
    <w:lvl w:ilvl="0" w:tplc="7CCC2804">
      <w:start w:val="1"/>
      <w:numFmt w:val="taiwaneseCountingThousand"/>
      <w:lvlText w:val="%1."/>
      <w:lvlJc w:val="left"/>
      <w:pPr>
        <w:ind w:left="1069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4" w15:restartNumberingAfterBreak="0">
    <w:nsid w:val="3DFC2B50"/>
    <w:multiLevelType w:val="hybridMultilevel"/>
    <w:tmpl w:val="D6A641CA"/>
    <w:lvl w:ilvl="0" w:tplc="056E9880"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1703DF"/>
    <w:multiLevelType w:val="hybridMultilevel"/>
    <w:tmpl w:val="68366FF2"/>
    <w:lvl w:ilvl="0" w:tplc="5406EA8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E0107A"/>
    <w:multiLevelType w:val="hybridMultilevel"/>
    <w:tmpl w:val="433E01DA"/>
    <w:lvl w:ilvl="0" w:tplc="38B6ED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091654B"/>
    <w:multiLevelType w:val="hybridMultilevel"/>
    <w:tmpl w:val="CDACFC0E"/>
    <w:lvl w:ilvl="0" w:tplc="EE48EE70">
      <w:start w:val="1"/>
      <w:numFmt w:val="taiwaneseCountingThousand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732"/>
    <w:rsid w:val="000122A4"/>
    <w:rsid w:val="000821ED"/>
    <w:rsid w:val="00086260"/>
    <w:rsid w:val="00092E0F"/>
    <w:rsid w:val="000A0E9E"/>
    <w:rsid w:val="000B32DC"/>
    <w:rsid w:val="000C5CDC"/>
    <w:rsid w:val="000C5D90"/>
    <w:rsid w:val="000D4D54"/>
    <w:rsid w:val="000F0B82"/>
    <w:rsid w:val="000F4D24"/>
    <w:rsid w:val="000F5BE9"/>
    <w:rsid w:val="001014E3"/>
    <w:rsid w:val="001807CA"/>
    <w:rsid w:val="0018136C"/>
    <w:rsid w:val="00185C0C"/>
    <w:rsid w:val="00192580"/>
    <w:rsid w:val="001C0ECF"/>
    <w:rsid w:val="001C5A36"/>
    <w:rsid w:val="00222543"/>
    <w:rsid w:val="00235D80"/>
    <w:rsid w:val="00245D6C"/>
    <w:rsid w:val="00263361"/>
    <w:rsid w:val="00276B9C"/>
    <w:rsid w:val="00277D97"/>
    <w:rsid w:val="00280E48"/>
    <w:rsid w:val="00291112"/>
    <w:rsid w:val="002A0A41"/>
    <w:rsid w:val="002D797F"/>
    <w:rsid w:val="002F180E"/>
    <w:rsid w:val="0031621A"/>
    <w:rsid w:val="00325995"/>
    <w:rsid w:val="0034457F"/>
    <w:rsid w:val="00361520"/>
    <w:rsid w:val="003841E0"/>
    <w:rsid w:val="003E1E5D"/>
    <w:rsid w:val="00420542"/>
    <w:rsid w:val="004244B2"/>
    <w:rsid w:val="00477C27"/>
    <w:rsid w:val="004843FB"/>
    <w:rsid w:val="00492D15"/>
    <w:rsid w:val="0049647F"/>
    <w:rsid w:val="00496CE4"/>
    <w:rsid w:val="004B3163"/>
    <w:rsid w:val="004E39A0"/>
    <w:rsid w:val="004E590D"/>
    <w:rsid w:val="004F0F21"/>
    <w:rsid w:val="00502223"/>
    <w:rsid w:val="005255E7"/>
    <w:rsid w:val="0054720D"/>
    <w:rsid w:val="0058194F"/>
    <w:rsid w:val="005A1A06"/>
    <w:rsid w:val="005C7996"/>
    <w:rsid w:val="005D7ED6"/>
    <w:rsid w:val="006058CD"/>
    <w:rsid w:val="00677D5B"/>
    <w:rsid w:val="006A34CF"/>
    <w:rsid w:val="006B0177"/>
    <w:rsid w:val="006C72C2"/>
    <w:rsid w:val="007359D2"/>
    <w:rsid w:val="0074763E"/>
    <w:rsid w:val="007566DC"/>
    <w:rsid w:val="00786B2F"/>
    <w:rsid w:val="00795BAA"/>
    <w:rsid w:val="007A2776"/>
    <w:rsid w:val="007B74E8"/>
    <w:rsid w:val="007E7582"/>
    <w:rsid w:val="007E7898"/>
    <w:rsid w:val="007F16C8"/>
    <w:rsid w:val="0081211D"/>
    <w:rsid w:val="0081288C"/>
    <w:rsid w:val="008135F0"/>
    <w:rsid w:val="0081388D"/>
    <w:rsid w:val="00842D04"/>
    <w:rsid w:val="008E5801"/>
    <w:rsid w:val="008F1FCC"/>
    <w:rsid w:val="00950392"/>
    <w:rsid w:val="00955903"/>
    <w:rsid w:val="0095645A"/>
    <w:rsid w:val="00974861"/>
    <w:rsid w:val="00976CE7"/>
    <w:rsid w:val="00981118"/>
    <w:rsid w:val="00984777"/>
    <w:rsid w:val="009A5F51"/>
    <w:rsid w:val="009B7859"/>
    <w:rsid w:val="009D39C8"/>
    <w:rsid w:val="009F0E16"/>
    <w:rsid w:val="00A15FB7"/>
    <w:rsid w:val="00A230AB"/>
    <w:rsid w:val="00A26976"/>
    <w:rsid w:val="00A807CE"/>
    <w:rsid w:val="00A93C44"/>
    <w:rsid w:val="00AF737E"/>
    <w:rsid w:val="00B362A4"/>
    <w:rsid w:val="00B54DA8"/>
    <w:rsid w:val="00B65F0D"/>
    <w:rsid w:val="00B660BC"/>
    <w:rsid w:val="00B82477"/>
    <w:rsid w:val="00B93502"/>
    <w:rsid w:val="00BA51AA"/>
    <w:rsid w:val="00BA612F"/>
    <w:rsid w:val="00BA6F84"/>
    <w:rsid w:val="00C16E2F"/>
    <w:rsid w:val="00C6087C"/>
    <w:rsid w:val="00C65336"/>
    <w:rsid w:val="00C86FE6"/>
    <w:rsid w:val="00CA1534"/>
    <w:rsid w:val="00CA1D3A"/>
    <w:rsid w:val="00CA746A"/>
    <w:rsid w:val="00CB7BAA"/>
    <w:rsid w:val="00CC410C"/>
    <w:rsid w:val="00CD42AC"/>
    <w:rsid w:val="00D47AB2"/>
    <w:rsid w:val="00DA7690"/>
    <w:rsid w:val="00DB1B58"/>
    <w:rsid w:val="00DC3572"/>
    <w:rsid w:val="00DC7635"/>
    <w:rsid w:val="00DE3A29"/>
    <w:rsid w:val="00E279FC"/>
    <w:rsid w:val="00E45B85"/>
    <w:rsid w:val="00E6738E"/>
    <w:rsid w:val="00E82732"/>
    <w:rsid w:val="00E849B2"/>
    <w:rsid w:val="00EA63BC"/>
    <w:rsid w:val="00EA6B9F"/>
    <w:rsid w:val="00EB4A4C"/>
    <w:rsid w:val="00EC5136"/>
    <w:rsid w:val="00EC797B"/>
    <w:rsid w:val="00EE1F38"/>
    <w:rsid w:val="00F009BD"/>
    <w:rsid w:val="00F1114A"/>
    <w:rsid w:val="00F4516E"/>
    <w:rsid w:val="00F63666"/>
    <w:rsid w:val="00F87557"/>
    <w:rsid w:val="00F944E7"/>
    <w:rsid w:val="00FA0BEA"/>
    <w:rsid w:val="00FE0057"/>
    <w:rsid w:val="00FE3281"/>
    <w:rsid w:val="00FE5B28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E02891-18DF-4FEA-9430-6CB7A6D3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34"/>
    <w:pPr>
      <w:widowControl w:val="0"/>
    </w:pPr>
  </w:style>
  <w:style w:type="paragraph" w:styleId="1">
    <w:name w:val="heading 1"/>
    <w:basedOn w:val="a"/>
    <w:next w:val="a"/>
    <w:link w:val="10"/>
    <w:qFormat/>
    <w:rsid w:val="00E82732"/>
    <w:pPr>
      <w:keepNext/>
      <w:widowControl/>
      <w:jc w:val="center"/>
      <w:outlineLvl w:val="0"/>
    </w:pPr>
    <w:rPr>
      <w:rFonts w:ascii="Lucida Sans Unicode" w:eastAsia="新細明體" w:hAnsi="Lucida Sans Unicode" w:cs="Lucida Sans Unicode"/>
      <w:b/>
      <w:bCs/>
      <w:kern w:val="0"/>
      <w:sz w:val="16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7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7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2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2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E82732"/>
    <w:rPr>
      <w:rFonts w:ascii="Lucida Sans Unicode" w:eastAsia="新細明體" w:hAnsi="Lucida Sans Unicode" w:cs="Lucida Sans Unicode"/>
      <w:b/>
      <w:bCs/>
      <w:kern w:val="0"/>
      <w:sz w:val="16"/>
      <w:szCs w:val="24"/>
      <w:lang w:val="en-GB"/>
    </w:rPr>
  </w:style>
  <w:style w:type="paragraph" w:styleId="a9">
    <w:name w:val="List Paragraph"/>
    <w:basedOn w:val="a"/>
    <w:uiPriority w:val="34"/>
    <w:qFormat/>
    <w:rsid w:val="00795BAA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0122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22A4"/>
  </w:style>
  <w:style w:type="character" w:customStyle="1" w:styleId="ac">
    <w:name w:val="註解文字 字元"/>
    <w:basedOn w:val="a0"/>
    <w:link w:val="ab"/>
    <w:uiPriority w:val="99"/>
    <w:semiHidden/>
    <w:rsid w:val="000122A4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22A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122A4"/>
    <w:rPr>
      <w:b/>
      <w:bCs/>
    </w:rPr>
  </w:style>
  <w:style w:type="character" w:styleId="af">
    <w:name w:val="Hyperlink"/>
    <w:basedOn w:val="a0"/>
    <w:uiPriority w:val="99"/>
    <w:unhideWhenUsed/>
    <w:rsid w:val="00FE0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kenglei</dc:creator>
  <cp:lastModifiedBy>Hana Tai</cp:lastModifiedBy>
  <cp:revision>95</cp:revision>
  <cp:lastPrinted>2012-11-14T02:10:00Z</cp:lastPrinted>
  <dcterms:created xsi:type="dcterms:W3CDTF">2016-03-18T03:41:00Z</dcterms:created>
  <dcterms:modified xsi:type="dcterms:W3CDTF">2016-05-05T02:48:00Z</dcterms:modified>
</cp:coreProperties>
</file>